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36401" w14:textId="77777777" w:rsidR="006F0653" w:rsidRPr="0089449C" w:rsidRDefault="006F0653" w:rsidP="006F0653">
      <w:pPr>
        <w:rPr>
          <w:rFonts w:ascii="Calibri" w:hAnsi="Calibri"/>
          <w:szCs w:val="24"/>
        </w:rPr>
      </w:pPr>
    </w:p>
    <w:tbl>
      <w:tblPr>
        <w:tblpPr w:leftFromText="180" w:rightFromText="180" w:vertAnchor="page" w:horzAnchor="margin" w:tblpY="2478"/>
        <w:tblW w:w="0" w:type="auto"/>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shd w:val="clear" w:color="auto" w:fill="808080"/>
        <w:tblLayout w:type="fixed"/>
        <w:tblCellMar>
          <w:left w:w="120" w:type="dxa"/>
          <w:right w:w="120" w:type="dxa"/>
        </w:tblCellMar>
        <w:tblLook w:val="0000" w:firstRow="0" w:lastRow="0" w:firstColumn="0" w:lastColumn="0" w:noHBand="0" w:noVBand="0"/>
      </w:tblPr>
      <w:tblGrid>
        <w:gridCol w:w="9618"/>
      </w:tblGrid>
      <w:tr w:rsidR="006F0653" w:rsidRPr="006F0653" w14:paraId="6C64AA47" w14:textId="77777777" w:rsidTr="0089449C">
        <w:trPr>
          <w:trHeight w:hRule="exact" w:val="758"/>
        </w:trPr>
        <w:tc>
          <w:tcPr>
            <w:tcW w:w="9618" w:type="dxa"/>
            <w:shd w:val="clear" w:color="auto" w:fill="808080"/>
            <w:vAlign w:val="center"/>
          </w:tcPr>
          <w:p w14:paraId="05A0297F" w14:textId="77777777" w:rsidR="006F0653" w:rsidRPr="0089449C" w:rsidRDefault="00F8096D" w:rsidP="00FC1301">
            <w:pPr>
              <w:spacing w:after="58"/>
              <w:jc w:val="center"/>
              <w:rPr>
                <w:rFonts w:ascii="Calibri" w:hAnsi="Calibri"/>
                <w:color w:val="000000"/>
                <w:sz w:val="40"/>
                <w:szCs w:val="40"/>
              </w:rPr>
            </w:pPr>
            <w:r w:rsidRPr="0089449C">
              <w:rPr>
                <w:rFonts w:ascii="Calibri" w:hAnsi="Calibri"/>
                <w:b/>
                <w:color w:val="FFFFFF"/>
                <w:sz w:val="40"/>
                <w:szCs w:val="40"/>
              </w:rPr>
              <w:t xml:space="preserve">1. </w:t>
            </w:r>
            <w:r w:rsidR="006F0653" w:rsidRPr="0089449C">
              <w:rPr>
                <w:rFonts w:ascii="Calibri" w:hAnsi="Calibri"/>
                <w:b/>
                <w:color w:val="FFFFFF"/>
                <w:sz w:val="40"/>
                <w:szCs w:val="40"/>
              </w:rPr>
              <w:t>JOB DESCRIPTION</w:t>
            </w:r>
          </w:p>
        </w:tc>
      </w:tr>
    </w:tbl>
    <w:p w14:paraId="6CE55F04" w14:textId="77777777" w:rsidR="00FC1301" w:rsidRPr="0089449C" w:rsidRDefault="00FC1301" w:rsidP="006F0653">
      <w:pPr>
        <w:jc w:val="both"/>
        <w:rPr>
          <w:rFonts w:ascii="Calibri" w:hAnsi="Calibri"/>
          <w:color w:val="000000"/>
          <w:szCs w:val="24"/>
        </w:rPr>
      </w:pPr>
    </w:p>
    <w:p w14:paraId="367B097A" w14:textId="77777777" w:rsidR="00FC1301" w:rsidRPr="0089449C" w:rsidRDefault="00FC1301" w:rsidP="006F0653">
      <w:pPr>
        <w:jc w:val="both"/>
        <w:rPr>
          <w:rFonts w:ascii="Calibri" w:hAnsi="Calibri"/>
          <w:b/>
          <w:color w:val="000000"/>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45"/>
        <w:gridCol w:w="6689"/>
      </w:tblGrid>
      <w:tr w:rsidR="00FC1301" w14:paraId="356640DD" w14:textId="77777777" w:rsidTr="0089449C">
        <w:trPr>
          <w:trHeight w:val="598"/>
        </w:trPr>
        <w:tc>
          <w:tcPr>
            <w:tcW w:w="9634" w:type="dxa"/>
            <w:gridSpan w:val="3"/>
            <w:tcBorders>
              <w:bottom w:val="single" w:sz="4" w:space="0" w:color="auto"/>
            </w:tcBorders>
            <w:shd w:val="clear" w:color="auto" w:fill="auto"/>
          </w:tcPr>
          <w:p w14:paraId="29274BE3" w14:textId="77777777" w:rsidR="00FC1301" w:rsidRPr="0089449C" w:rsidRDefault="00FC1301" w:rsidP="0089449C">
            <w:pPr>
              <w:jc w:val="both"/>
              <w:rPr>
                <w:rFonts w:ascii="Calibri" w:hAnsi="Calibri"/>
                <w:b/>
                <w:color w:val="000000"/>
                <w:sz w:val="28"/>
                <w:szCs w:val="28"/>
              </w:rPr>
            </w:pPr>
            <w:r w:rsidRPr="0089449C">
              <w:rPr>
                <w:rFonts w:ascii="Calibri" w:hAnsi="Calibri"/>
                <w:b/>
                <w:color w:val="000000"/>
                <w:sz w:val="28"/>
                <w:szCs w:val="28"/>
              </w:rPr>
              <w:t>IDENTIFICATION OF JOB</w:t>
            </w:r>
          </w:p>
          <w:p w14:paraId="639710A4" w14:textId="77777777" w:rsidR="00FC1301" w:rsidRPr="0089449C" w:rsidRDefault="00FC1301" w:rsidP="0089449C">
            <w:pPr>
              <w:jc w:val="both"/>
              <w:rPr>
                <w:rFonts w:ascii="Calibri" w:hAnsi="Calibri"/>
                <w:b/>
                <w:color w:val="000000"/>
                <w:szCs w:val="24"/>
              </w:rPr>
            </w:pPr>
          </w:p>
        </w:tc>
      </w:tr>
      <w:tr w:rsidR="00FC1301" w14:paraId="0893452E" w14:textId="77777777" w:rsidTr="0089449C">
        <w:trPr>
          <w:trHeight w:val="656"/>
        </w:trPr>
        <w:tc>
          <w:tcPr>
            <w:tcW w:w="2200" w:type="dxa"/>
            <w:tcBorders>
              <w:top w:val="nil"/>
              <w:left w:val="nil"/>
              <w:bottom w:val="nil"/>
              <w:right w:val="nil"/>
            </w:tcBorders>
            <w:shd w:val="clear" w:color="auto" w:fill="auto"/>
          </w:tcPr>
          <w:p w14:paraId="2ED33D98" w14:textId="77777777" w:rsidR="008F4F23" w:rsidRPr="0089449C" w:rsidRDefault="008F4F23" w:rsidP="0089449C">
            <w:pPr>
              <w:jc w:val="both"/>
              <w:rPr>
                <w:rFonts w:ascii="Calibri" w:hAnsi="Calibri"/>
                <w:b/>
                <w:color w:val="000000"/>
                <w:sz w:val="28"/>
                <w:szCs w:val="28"/>
              </w:rPr>
            </w:pPr>
          </w:p>
          <w:p w14:paraId="78EECBDA" w14:textId="77777777" w:rsidR="00FC1301" w:rsidRPr="0089449C" w:rsidRDefault="00FC1301" w:rsidP="0089449C">
            <w:pPr>
              <w:jc w:val="both"/>
              <w:rPr>
                <w:rFonts w:ascii="Calibri" w:hAnsi="Calibri"/>
                <w:b/>
                <w:color w:val="000000"/>
                <w:sz w:val="28"/>
                <w:szCs w:val="28"/>
              </w:rPr>
            </w:pPr>
            <w:r w:rsidRPr="0089449C">
              <w:rPr>
                <w:rFonts w:ascii="Calibri" w:hAnsi="Calibri"/>
                <w:b/>
                <w:color w:val="000000"/>
                <w:sz w:val="28"/>
                <w:szCs w:val="28"/>
              </w:rPr>
              <w:t>Job Title</w:t>
            </w:r>
          </w:p>
          <w:p w14:paraId="7C0F7004" w14:textId="77777777" w:rsidR="00FC1301" w:rsidRPr="0089449C" w:rsidRDefault="00FC1301" w:rsidP="0089449C">
            <w:pPr>
              <w:jc w:val="both"/>
              <w:rPr>
                <w:rFonts w:ascii="Calibri" w:hAnsi="Calibri"/>
                <w:b/>
                <w:color w:val="000000"/>
                <w:sz w:val="28"/>
                <w:szCs w:val="28"/>
              </w:rPr>
            </w:pPr>
          </w:p>
        </w:tc>
        <w:tc>
          <w:tcPr>
            <w:tcW w:w="745" w:type="dxa"/>
            <w:tcBorders>
              <w:top w:val="nil"/>
              <w:left w:val="nil"/>
              <w:bottom w:val="nil"/>
              <w:right w:val="nil"/>
            </w:tcBorders>
            <w:shd w:val="clear" w:color="auto" w:fill="auto"/>
          </w:tcPr>
          <w:p w14:paraId="7749332D" w14:textId="77777777" w:rsidR="008F4F23" w:rsidRPr="0089449C" w:rsidRDefault="008F4F23" w:rsidP="0089449C">
            <w:pPr>
              <w:jc w:val="both"/>
              <w:rPr>
                <w:rFonts w:ascii="Calibri" w:hAnsi="Calibri"/>
                <w:b/>
                <w:color w:val="000000"/>
                <w:szCs w:val="24"/>
              </w:rPr>
            </w:pPr>
          </w:p>
          <w:p w14:paraId="4E3D2A93" w14:textId="77777777" w:rsidR="00FC1301" w:rsidRPr="0089449C" w:rsidRDefault="00FC1301" w:rsidP="0089449C">
            <w:pPr>
              <w:jc w:val="both"/>
              <w:rPr>
                <w:rFonts w:ascii="Calibri" w:hAnsi="Calibri"/>
                <w:b/>
                <w:color w:val="000000"/>
                <w:szCs w:val="24"/>
              </w:rPr>
            </w:pPr>
            <w:r w:rsidRPr="0089449C">
              <w:rPr>
                <w:rFonts w:ascii="Calibri" w:hAnsi="Calibri"/>
                <w:b/>
                <w:color w:val="000000"/>
                <w:szCs w:val="24"/>
              </w:rPr>
              <w:t>:</w:t>
            </w:r>
          </w:p>
        </w:tc>
        <w:tc>
          <w:tcPr>
            <w:tcW w:w="6689" w:type="dxa"/>
            <w:tcBorders>
              <w:top w:val="nil"/>
              <w:left w:val="nil"/>
              <w:bottom w:val="nil"/>
              <w:right w:val="nil"/>
            </w:tcBorders>
            <w:shd w:val="clear" w:color="auto" w:fill="auto"/>
          </w:tcPr>
          <w:p w14:paraId="1B973287" w14:textId="77777777" w:rsidR="008F4F23" w:rsidRPr="0089449C" w:rsidRDefault="008F4F23" w:rsidP="0089449C">
            <w:pPr>
              <w:jc w:val="both"/>
              <w:rPr>
                <w:rFonts w:ascii="Calibri" w:hAnsi="Calibri"/>
                <w:b/>
                <w:color w:val="000000"/>
                <w:sz w:val="28"/>
                <w:szCs w:val="28"/>
              </w:rPr>
            </w:pPr>
          </w:p>
          <w:p w14:paraId="127A38D1" w14:textId="77777777" w:rsidR="00FC1301" w:rsidRPr="0089449C" w:rsidRDefault="00A00FB5" w:rsidP="0089449C">
            <w:pPr>
              <w:jc w:val="both"/>
              <w:rPr>
                <w:rFonts w:ascii="Calibri" w:hAnsi="Calibri"/>
                <w:b/>
                <w:color w:val="000000"/>
                <w:sz w:val="28"/>
                <w:szCs w:val="28"/>
              </w:rPr>
            </w:pPr>
            <w:r w:rsidRPr="0089449C">
              <w:rPr>
                <w:rFonts w:ascii="Calibri" w:hAnsi="Calibri"/>
                <w:b/>
                <w:color w:val="000000"/>
                <w:sz w:val="28"/>
                <w:szCs w:val="28"/>
              </w:rPr>
              <w:t xml:space="preserve">Communications </w:t>
            </w:r>
            <w:r w:rsidR="00832160">
              <w:rPr>
                <w:rFonts w:ascii="Calibri" w:hAnsi="Calibri"/>
                <w:b/>
                <w:color w:val="000000"/>
                <w:sz w:val="28"/>
                <w:szCs w:val="28"/>
              </w:rPr>
              <w:t>Officer</w:t>
            </w:r>
          </w:p>
          <w:p w14:paraId="75E2603F" w14:textId="77777777" w:rsidR="00FC1301" w:rsidRPr="0089449C" w:rsidRDefault="00FC1301" w:rsidP="0089449C">
            <w:pPr>
              <w:jc w:val="both"/>
              <w:rPr>
                <w:rFonts w:ascii="Calibri" w:hAnsi="Calibri"/>
                <w:b/>
                <w:color w:val="000000"/>
                <w:szCs w:val="24"/>
              </w:rPr>
            </w:pPr>
          </w:p>
        </w:tc>
      </w:tr>
      <w:tr w:rsidR="00FC1301" w14:paraId="37284AEF" w14:textId="77777777" w:rsidTr="0089449C">
        <w:trPr>
          <w:trHeight w:val="641"/>
        </w:trPr>
        <w:tc>
          <w:tcPr>
            <w:tcW w:w="2200" w:type="dxa"/>
            <w:tcBorders>
              <w:top w:val="nil"/>
              <w:left w:val="nil"/>
              <w:bottom w:val="nil"/>
              <w:right w:val="nil"/>
            </w:tcBorders>
            <w:shd w:val="clear" w:color="auto" w:fill="auto"/>
          </w:tcPr>
          <w:p w14:paraId="14D1A598" w14:textId="77777777" w:rsidR="00FC1301" w:rsidRPr="0089449C" w:rsidRDefault="00FC1301" w:rsidP="0089449C">
            <w:pPr>
              <w:jc w:val="both"/>
              <w:rPr>
                <w:rFonts w:ascii="Calibri" w:hAnsi="Calibri"/>
                <w:b/>
                <w:color w:val="000000"/>
                <w:sz w:val="28"/>
                <w:szCs w:val="28"/>
              </w:rPr>
            </w:pPr>
            <w:r w:rsidRPr="0089449C">
              <w:rPr>
                <w:rFonts w:ascii="Calibri" w:hAnsi="Calibri"/>
                <w:b/>
                <w:color w:val="000000"/>
                <w:sz w:val="28"/>
                <w:szCs w:val="28"/>
              </w:rPr>
              <w:t>Team</w:t>
            </w:r>
          </w:p>
          <w:p w14:paraId="49CA6E51" w14:textId="77777777" w:rsidR="00FC1301" w:rsidRPr="0089449C" w:rsidRDefault="00FC1301" w:rsidP="0089449C">
            <w:pPr>
              <w:jc w:val="both"/>
              <w:rPr>
                <w:rFonts w:ascii="Calibri" w:hAnsi="Calibri"/>
                <w:b/>
                <w:color w:val="000000"/>
                <w:sz w:val="28"/>
                <w:szCs w:val="28"/>
              </w:rPr>
            </w:pPr>
          </w:p>
        </w:tc>
        <w:tc>
          <w:tcPr>
            <w:tcW w:w="745" w:type="dxa"/>
            <w:tcBorders>
              <w:top w:val="nil"/>
              <w:left w:val="nil"/>
              <w:bottom w:val="nil"/>
              <w:right w:val="nil"/>
            </w:tcBorders>
            <w:shd w:val="clear" w:color="auto" w:fill="auto"/>
          </w:tcPr>
          <w:p w14:paraId="75F6F8CE" w14:textId="77777777" w:rsidR="00FC1301" w:rsidRPr="0089449C" w:rsidRDefault="00FC1301" w:rsidP="0089449C">
            <w:pPr>
              <w:jc w:val="both"/>
              <w:rPr>
                <w:rFonts w:ascii="Calibri" w:hAnsi="Calibri"/>
                <w:b/>
                <w:color w:val="000000"/>
                <w:szCs w:val="24"/>
              </w:rPr>
            </w:pPr>
            <w:r w:rsidRPr="0089449C">
              <w:rPr>
                <w:rFonts w:ascii="Calibri" w:hAnsi="Calibri"/>
                <w:b/>
                <w:color w:val="000000"/>
                <w:szCs w:val="24"/>
              </w:rPr>
              <w:t>:</w:t>
            </w:r>
          </w:p>
        </w:tc>
        <w:tc>
          <w:tcPr>
            <w:tcW w:w="6689" w:type="dxa"/>
            <w:tcBorders>
              <w:top w:val="nil"/>
              <w:left w:val="nil"/>
              <w:bottom w:val="nil"/>
              <w:right w:val="nil"/>
            </w:tcBorders>
            <w:shd w:val="clear" w:color="auto" w:fill="auto"/>
          </w:tcPr>
          <w:p w14:paraId="1EB3FFCF" w14:textId="77777777" w:rsidR="00FC1301" w:rsidRPr="0089449C" w:rsidRDefault="00A00FB5" w:rsidP="0089449C">
            <w:pPr>
              <w:jc w:val="both"/>
              <w:rPr>
                <w:rFonts w:ascii="Calibri" w:hAnsi="Calibri"/>
                <w:color w:val="000000"/>
                <w:szCs w:val="24"/>
              </w:rPr>
            </w:pPr>
            <w:r w:rsidRPr="0089449C">
              <w:rPr>
                <w:rFonts w:ascii="Calibri" w:hAnsi="Calibri"/>
                <w:color w:val="000000"/>
                <w:szCs w:val="24"/>
              </w:rPr>
              <w:t>Fundraising, Membership &amp; Communications</w:t>
            </w:r>
          </w:p>
          <w:p w14:paraId="7A695D2C" w14:textId="77777777" w:rsidR="00FC1301" w:rsidRPr="0089449C" w:rsidRDefault="00FC1301" w:rsidP="0089449C">
            <w:pPr>
              <w:jc w:val="both"/>
              <w:rPr>
                <w:rFonts w:ascii="Calibri" w:hAnsi="Calibri"/>
                <w:color w:val="000000"/>
                <w:szCs w:val="24"/>
              </w:rPr>
            </w:pPr>
          </w:p>
        </w:tc>
      </w:tr>
      <w:tr w:rsidR="00FC1301" w14:paraId="4FAB87C3" w14:textId="77777777" w:rsidTr="0089449C">
        <w:trPr>
          <w:trHeight w:val="656"/>
        </w:trPr>
        <w:tc>
          <w:tcPr>
            <w:tcW w:w="2200" w:type="dxa"/>
            <w:tcBorders>
              <w:top w:val="nil"/>
              <w:left w:val="nil"/>
              <w:bottom w:val="nil"/>
              <w:right w:val="nil"/>
            </w:tcBorders>
            <w:shd w:val="clear" w:color="auto" w:fill="auto"/>
          </w:tcPr>
          <w:p w14:paraId="1FCF86AC" w14:textId="77777777" w:rsidR="00FC1301" w:rsidRPr="0089449C" w:rsidRDefault="00FC1301" w:rsidP="0089449C">
            <w:pPr>
              <w:jc w:val="both"/>
              <w:rPr>
                <w:rFonts w:ascii="Calibri" w:hAnsi="Calibri"/>
                <w:b/>
                <w:color w:val="000000"/>
                <w:sz w:val="28"/>
                <w:szCs w:val="28"/>
              </w:rPr>
            </w:pPr>
            <w:r w:rsidRPr="0089449C">
              <w:rPr>
                <w:rFonts w:ascii="Calibri" w:hAnsi="Calibri"/>
                <w:b/>
                <w:color w:val="000000"/>
                <w:sz w:val="28"/>
                <w:szCs w:val="28"/>
              </w:rPr>
              <w:t>Working Base</w:t>
            </w:r>
          </w:p>
          <w:p w14:paraId="776E31C6" w14:textId="77777777" w:rsidR="00FC1301" w:rsidRPr="0089449C" w:rsidRDefault="00FC1301" w:rsidP="0089449C">
            <w:pPr>
              <w:jc w:val="both"/>
              <w:rPr>
                <w:rFonts w:ascii="Calibri" w:hAnsi="Calibri"/>
                <w:b/>
                <w:color w:val="000000"/>
                <w:sz w:val="28"/>
                <w:szCs w:val="28"/>
              </w:rPr>
            </w:pPr>
          </w:p>
        </w:tc>
        <w:tc>
          <w:tcPr>
            <w:tcW w:w="745" w:type="dxa"/>
            <w:tcBorders>
              <w:top w:val="nil"/>
              <w:left w:val="nil"/>
              <w:bottom w:val="nil"/>
              <w:right w:val="nil"/>
            </w:tcBorders>
            <w:shd w:val="clear" w:color="auto" w:fill="auto"/>
          </w:tcPr>
          <w:p w14:paraId="59786919" w14:textId="77777777" w:rsidR="00FC1301" w:rsidRPr="0089449C" w:rsidRDefault="00FC1301" w:rsidP="0089449C">
            <w:pPr>
              <w:jc w:val="both"/>
              <w:rPr>
                <w:rFonts w:ascii="Calibri" w:hAnsi="Calibri"/>
                <w:b/>
                <w:color w:val="000000"/>
                <w:szCs w:val="24"/>
              </w:rPr>
            </w:pPr>
            <w:r w:rsidRPr="0089449C">
              <w:rPr>
                <w:rFonts w:ascii="Calibri" w:hAnsi="Calibri"/>
                <w:b/>
                <w:color w:val="000000"/>
                <w:szCs w:val="24"/>
              </w:rPr>
              <w:t>:</w:t>
            </w:r>
          </w:p>
        </w:tc>
        <w:tc>
          <w:tcPr>
            <w:tcW w:w="6689" w:type="dxa"/>
            <w:tcBorders>
              <w:top w:val="nil"/>
              <w:left w:val="nil"/>
              <w:bottom w:val="nil"/>
              <w:right w:val="nil"/>
            </w:tcBorders>
            <w:shd w:val="clear" w:color="auto" w:fill="auto"/>
          </w:tcPr>
          <w:p w14:paraId="7B64BAC5" w14:textId="77777777" w:rsidR="00FC1301" w:rsidRPr="0089449C" w:rsidRDefault="00A00FB5" w:rsidP="0089449C">
            <w:pPr>
              <w:jc w:val="both"/>
              <w:rPr>
                <w:rFonts w:ascii="Calibri" w:hAnsi="Calibri"/>
                <w:color w:val="000000"/>
                <w:szCs w:val="24"/>
              </w:rPr>
            </w:pPr>
            <w:r w:rsidRPr="0089449C">
              <w:rPr>
                <w:rFonts w:ascii="Calibri" w:hAnsi="Calibri"/>
                <w:color w:val="000000"/>
                <w:szCs w:val="24"/>
              </w:rPr>
              <w:t>Jacobs Wells Road</w:t>
            </w:r>
          </w:p>
          <w:p w14:paraId="625E1DD6" w14:textId="77777777" w:rsidR="00FC1301" w:rsidRPr="0089449C" w:rsidRDefault="00FC1301" w:rsidP="0089449C">
            <w:pPr>
              <w:jc w:val="both"/>
              <w:rPr>
                <w:rFonts w:ascii="Calibri" w:hAnsi="Calibri"/>
                <w:color w:val="000000"/>
                <w:szCs w:val="24"/>
              </w:rPr>
            </w:pPr>
          </w:p>
        </w:tc>
      </w:tr>
      <w:tr w:rsidR="00FC1301" w14:paraId="62E49EC5" w14:textId="77777777" w:rsidTr="0089449C">
        <w:trPr>
          <w:trHeight w:val="656"/>
        </w:trPr>
        <w:tc>
          <w:tcPr>
            <w:tcW w:w="2200" w:type="dxa"/>
            <w:tcBorders>
              <w:top w:val="nil"/>
              <w:left w:val="nil"/>
              <w:bottom w:val="nil"/>
              <w:right w:val="nil"/>
            </w:tcBorders>
            <w:shd w:val="clear" w:color="auto" w:fill="auto"/>
          </w:tcPr>
          <w:p w14:paraId="028428B3" w14:textId="77777777" w:rsidR="00FC1301" w:rsidRPr="0089449C" w:rsidRDefault="00FC1301" w:rsidP="0089449C">
            <w:pPr>
              <w:jc w:val="both"/>
              <w:rPr>
                <w:rFonts w:ascii="Calibri" w:hAnsi="Calibri"/>
                <w:b/>
                <w:color w:val="000000"/>
                <w:sz w:val="28"/>
                <w:szCs w:val="28"/>
              </w:rPr>
            </w:pPr>
            <w:r w:rsidRPr="0089449C">
              <w:rPr>
                <w:rFonts w:ascii="Calibri" w:hAnsi="Calibri"/>
                <w:b/>
                <w:color w:val="000000"/>
                <w:sz w:val="28"/>
                <w:szCs w:val="28"/>
              </w:rPr>
              <w:t>Responsible to</w:t>
            </w:r>
          </w:p>
          <w:p w14:paraId="2319FAE0" w14:textId="77777777" w:rsidR="00FC1301" w:rsidRPr="0089449C" w:rsidRDefault="00FC1301" w:rsidP="0089449C">
            <w:pPr>
              <w:jc w:val="both"/>
              <w:rPr>
                <w:rFonts w:ascii="Calibri" w:hAnsi="Calibri"/>
                <w:b/>
                <w:color w:val="000000"/>
                <w:sz w:val="28"/>
                <w:szCs w:val="28"/>
              </w:rPr>
            </w:pPr>
          </w:p>
        </w:tc>
        <w:tc>
          <w:tcPr>
            <w:tcW w:w="745" w:type="dxa"/>
            <w:tcBorders>
              <w:top w:val="nil"/>
              <w:left w:val="nil"/>
              <w:bottom w:val="nil"/>
              <w:right w:val="nil"/>
            </w:tcBorders>
            <w:shd w:val="clear" w:color="auto" w:fill="auto"/>
          </w:tcPr>
          <w:p w14:paraId="36BA1E6C" w14:textId="77777777" w:rsidR="00FC1301" w:rsidRPr="0089449C" w:rsidRDefault="00FC1301" w:rsidP="0089449C">
            <w:pPr>
              <w:jc w:val="both"/>
              <w:rPr>
                <w:rFonts w:ascii="Calibri" w:hAnsi="Calibri"/>
                <w:b/>
                <w:color w:val="000000"/>
                <w:szCs w:val="24"/>
              </w:rPr>
            </w:pPr>
            <w:r w:rsidRPr="0089449C">
              <w:rPr>
                <w:rFonts w:ascii="Calibri" w:hAnsi="Calibri"/>
                <w:b/>
                <w:color w:val="000000"/>
                <w:szCs w:val="24"/>
              </w:rPr>
              <w:t>:</w:t>
            </w:r>
          </w:p>
        </w:tc>
        <w:tc>
          <w:tcPr>
            <w:tcW w:w="6689" w:type="dxa"/>
            <w:tcBorders>
              <w:top w:val="nil"/>
              <w:left w:val="nil"/>
              <w:bottom w:val="nil"/>
              <w:right w:val="nil"/>
            </w:tcBorders>
            <w:shd w:val="clear" w:color="auto" w:fill="auto"/>
          </w:tcPr>
          <w:p w14:paraId="1D2DE4D0" w14:textId="773D5CF5" w:rsidR="00FC1301" w:rsidRPr="0089449C" w:rsidRDefault="008633B5" w:rsidP="0089449C">
            <w:pPr>
              <w:jc w:val="both"/>
              <w:rPr>
                <w:rFonts w:ascii="Calibri" w:hAnsi="Calibri"/>
                <w:color w:val="000000"/>
                <w:szCs w:val="24"/>
              </w:rPr>
            </w:pPr>
            <w:r>
              <w:rPr>
                <w:rFonts w:ascii="Calibri" w:hAnsi="Calibri"/>
                <w:color w:val="000000"/>
                <w:szCs w:val="24"/>
              </w:rPr>
              <w:t>Supporter Care and CRM Manager</w:t>
            </w:r>
          </w:p>
          <w:p w14:paraId="04AFAF4C" w14:textId="77777777" w:rsidR="00FC1301" w:rsidRPr="0089449C" w:rsidRDefault="00FC1301" w:rsidP="0089449C">
            <w:pPr>
              <w:jc w:val="both"/>
              <w:rPr>
                <w:rFonts w:ascii="Calibri" w:hAnsi="Calibri"/>
                <w:color w:val="000000"/>
                <w:szCs w:val="24"/>
              </w:rPr>
            </w:pPr>
          </w:p>
        </w:tc>
      </w:tr>
      <w:tr w:rsidR="00FC1301" w14:paraId="7122CD79" w14:textId="77777777" w:rsidTr="0089449C">
        <w:trPr>
          <w:trHeight w:val="641"/>
        </w:trPr>
        <w:tc>
          <w:tcPr>
            <w:tcW w:w="2200" w:type="dxa"/>
            <w:tcBorders>
              <w:top w:val="nil"/>
              <w:left w:val="nil"/>
              <w:bottom w:val="nil"/>
              <w:right w:val="nil"/>
            </w:tcBorders>
            <w:shd w:val="clear" w:color="auto" w:fill="auto"/>
          </w:tcPr>
          <w:p w14:paraId="77ABD330" w14:textId="77777777" w:rsidR="00FC1301" w:rsidRPr="0089449C" w:rsidRDefault="00FC1301" w:rsidP="0089449C">
            <w:pPr>
              <w:jc w:val="both"/>
              <w:rPr>
                <w:rFonts w:ascii="Calibri" w:hAnsi="Calibri"/>
                <w:b/>
                <w:color w:val="000000"/>
                <w:sz w:val="28"/>
                <w:szCs w:val="28"/>
              </w:rPr>
            </w:pPr>
            <w:r w:rsidRPr="0089449C">
              <w:rPr>
                <w:rFonts w:ascii="Calibri" w:hAnsi="Calibri"/>
                <w:b/>
                <w:color w:val="000000"/>
                <w:sz w:val="28"/>
                <w:szCs w:val="28"/>
              </w:rPr>
              <w:t>Responsible for</w:t>
            </w:r>
          </w:p>
          <w:p w14:paraId="15D1E0A9" w14:textId="77777777" w:rsidR="00FC1301" w:rsidRPr="0089449C" w:rsidRDefault="00FC1301" w:rsidP="0089449C">
            <w:pPr>
              <w:jc w:val="both"/>
              <w:rPr>
                <w:rFonts w:ascii="Calibri" w:hAnsi="Calibri"/>
                <w:b/>
                <w:color w:val="000000"/>
                <w:sz w:val="28"/>
                <w:szCs w:val="28"/>
              </w:rPr>
            </w:pPr>
          </w:p>
        </w:tc>
        <w:tc>
          <w:tcPr>
            <w:tcW w:w="745" w:type="dxa"/>
            <w:tcBorders>
              <w:top w:val="nil"/>
              <w:left w:val="nil"/>
              <w:bottom w:val="nil"/>
              <w:right w:val="nil"/>
            </w:tcBorders>
            <w:shd w:val="clear" w:color="auto" w:fill="auto"/>
          </w:tcPr>
          <w:p w14:paraId="2FA46F90" w14:textId="77777777" w:rsidR="00FC1301" w:rsidRPr="0089449C" w:rsidRDefault="00FC1301" w:rsidP="0089449C">
            <w:pPr>
              <w:jc w:val="both"/>
              <w:rPr>
                <w:rFonts w:ascii="Calibri" w:hAnsi="Calibri"/>
                <w:b/>
                <w:color w:val="000000"/>
                <w:szCs w:val="24"/>
              </w:rPr>
            </w:pPr>
            <w:r w:rsidRPr="0089449C">
              <w:rPr>
                <w:rFonts w:ascii="Calibri" w:hAnsi="Calibri"/>
                <w:b/>
                <w:color w:val="000000"/>
                <w:szCs w:val="24"/>
              </w:rPr>
              <w:t>:</w:t>
            </w:r>
          </w:p>
        </w:tc>
        <w:tc>
          <w:tcPr>
            <w:tcW w:w="6689" w:type="dxa"/>
            <w:tcBorders>
              <w:top w:val="nil"/>
              <w:left w:val="nil"/>
              <w:bottom w:val="nil"/>
              <w:right w:val="nil"/>
            </w:tcBorders>
            <w:shd w:val="clear" w:color="auto" w:fill="auto"/>
          </w:tcPr>
          <w:p w14:paraId="5258BBAE" w14:textId="2F0E4A28" w:rsidR="00FC1301" w:rsidRPr="0089449C" w:rsidRDefault="008633B5" w:rsidP="0089449C">
            <w:pPr>
              <w:jc w:val="both"/>
              <w:rPr>
                <w:rFonts w:ascii="Calibri" w:hAnsi="Calibri"/>
                <w:color w:val="000000"/>
                <w:szCs w:val="24"/>
              </w:rPr>
            </w:pPr>
            <w:r>
              <w:rPr>
                <w:rFonts w:ascii="Calibri" w:hAnsi="Calibri"/>
                <w:color w:val="000000"/>
                <w:szCs w:val="24"/>
              </w:rPr>
              <w:t>N/A</w:t>
            </w:r>
          </w:p>
          <w:p w14:paraId="3124F048" w14:textId="77777777" w:rsidR="00FC1301" w:rsidRPr="0089449C" w:rsidRDefault="00FC1301" w:rsidP="0089449C">
            <w:pPr>
              <w:jc w:val="both"/>
              <w:rPr>
                <w:rFonts w:ascii="Calibri" w:hAnsi="Calibri"/>
                <w:color w:val="000000"/>
                <w:szCs w:val="24"/>
              </w:rPr>
            </w:pPr>
          </w:p>
        </w:tc>
      </w:tr>
      <w:tr w:rsidR="00FC1301" w14:paraId="0E877615" w14:textId="77777777" w:rsidTr="0089449C">
        <w:trPr>
          <w:trHeight w:val="1112"/>
        </w:trPr>
        <w:tc>
          <w:tcPr>
            <w:tcW w:w="2200" w:type="dxa"/>
            <w:tcBorders>
              <w:top w:val="nil"/>
              <w:left w:val="nil"/>
              <w:bottom w:val="nil"/>
              <w:right w:val="nil"/>
            </w:tcBorders>
            <w:shd w:val="clear" w:color="auto" w:fill="auto"/>
          </w:tcPr>
          <w:p w14:paraId="5F319A8F" w14:textId="77777777" w:rsidR="00FC1301" w:rsidRPr="0089449C" w:rsidRDefault="00FC1301" w:rsidP="0089449C">
            <w:pPr>
              <w:jc w:val="both"/>
              <w:rPr>
                <w:rFonts w:ascii="Calibri" w:hAnsi="Calibri"/>
                <w:b/>
                <w:color w:val="000000"/>
                <w:sz w:val="28"/>
                <w:szCs w:val="28"/>
              </w:rPr>
            </w:pPr>
            <w:r w:rsidRPr="0089449C">
              <w:rPr>
                <w:rFonts w:ascii="Calibri" w:hAnsi="Calibri"/>
                <w:b/>
                <w:color w:val="000000"/>
                <w:sz w:val="28"/>
                <w:szCs w:val="28"/>
              </w:rPr>
              <w:t>Overall Purpose of Job</w:t>
            </w:r>
          </w:p>
          <w:p w14:paraId="0D0346AE" w14:textId="77777777" w:rsidR="00FC1301" w:rsidRPr="0089449C" w:rsidRDefault="00FC1301" w:rsidP="0089449C">
            <w:pPr>
              <w:jc w:val="both"/>
              <w:rPr>
                <w:rFonts w:ascii="Calibri" w:hAnsi="Calibri"/>
                <w:b/>
                <w:color w:val="000000"/>
                <w:sz w:val="28"/>
                <w:szCs w:val="28"/>
              </w:rPr>
            </w:pPr>
          </w:p>
        </w:tc>
        <w:tc>
          <w:tcPr>
            <w:tcW w:w="745" w:type="dxa"/>
            <w:tcBorders>
              <w:top w:val="nil"/>
              <w:left w:val="nil"/>
              <w:bottom w:val="nil"/>
              <w:right w:val="nil"/>
            </w:tcBorders>
            <w:shd w:val="clear" w:color="auto" w:fill="auto"/>
          </w:tcPr>
          <w:p w14:paraId="51BB35CF" w14:textId="77777777" w:rsidR="00FC1301" w:rsidRPr="0089449C" w:rsidRDefault="00FC1301" w:rsidP="0089449C">
            <w:pPr>
              <w:jc w:val="both"/>
              <w:rPr>
                <w:rFonts w:ascii="Calibri" w:hAnsi="Calibri"/>
                <w:b/>
                <w:color w:val="000000"/>
                <w:szCs w:val="24"/>
              </w:rPr>
            </w:pPr>
            <w:r w:rsidRPr="0089449C">
              <w:rPr>
                <w:rFonts w:ascii="Calibri" w:hAnsi="Calibri"/>
                <w:b/>
                <w:color w:val="000000"/>
                <w:szCs w:val="24"/>
              </w:rPr>
              <w:t>:</w:t>
            </w:r>
          </w:p>
        </w:tc>
        <w:tc>
          <w:tcPr>
            <w:tcW w:w="6689" w:type="dxa"/>
            <w:tcBorders>
              <w:top w:val="nil"/>
              <w:left w:val="nil"/>
              <w:bottom w:val="nil"/>
              <w:right w:val="nil"/>
            </w:tcBorders>
            <w:shd w:val="clear" w:color="auto" w:fill="auto"/>
          </w:tcPr>
          <w:p w14:paraId="30BCB8D9" w14:textId="77777777" w:rsidR="00EB3883" w:rsidRDefault="008633B5" w:rsidP="00EB3883">
            <w:pPr>
              <w:jc w:val="both"/>
              <w:rPr>
                <w:rFonts w:ascii="Calibri" w:hAnsi="Calibri"/>
                <w:color w:val="000000"/>
                <w:szCs w:val="24"/>
              </w:rPr>
            </w:pPr>
            <w:r>
              <w:rPr>
                <w:rFonts w:ascii="Calibri" w:hAnsi="Calibri"/>
                <w:color w:val="000000"/>
                <w:szCs w:val="24"/>
              </w:rPr>
              <w:t>Coordinate</w:t>
            </w:r>
            <w:r w:rsidR="00832160">
              <w:rPr>
                <w:rFonts w:ascii="Calibri" w:hAnsi="Calibri"/>
                <w:color w:val="000000"/>
                <w:szCs w:val="24"/>
              </w:rPr>
              <w:t xml:space="preserve"> the Communication</w:t>
            </w:r>
            <w:r w:rsidR="00EB3883">
              <w:rPr>
                <w:rFonts w:ascii="Calibri" w:hAnsi="Calibri"/>
                <w:color w:val="000000"/>
                <w:szCs w:val="24"/>
              </w:rPr>
              <w:t>s</w:t>
            </w:r>
            <w:r w:rsidR="00832160">
              <w:rPr>
                <w:rFonts w:ascii="Calibri" w:hAnsi="Calibri"/>
                <w:color w:val="000000"/>
                <w:szCs w:val="24"/>
              </w:rPr>
              <w:t xml:space="preserve"> function for Avon Wildlife Trust to include</w:t>
            </w:r>
            <w:r>
              <w:rPr>
                <w:rFonts w:ascii="Calibri" w:hAnsi="Calibri"/>
                <w:color w:val="000000"/>
                <w:szCs w:val="24"/>
              </w:rPr>
              <w:t xml:space="preserve"> magazine production, content creation, press relations and supporter engagement.</w:t>
            </w:r>
            <w:r w:rsidR="009F3304">
              <w:rPr>
                <w:rFonts w:ascii="Calibri" w:hAnsi="Calibri"/>
                <w:color w:val="000000"/>
                <w:szCs w:val="24"/>
              </w:rPr>
              <w:t xml:space="preserve"> </w:t>
            </w:r>
            <w:r w:rsidR="00807F39">
              <w:rPr>
                <w:rFonts w:ascii="Calibri" w:hAnsi="Calibri"/>
                <w:color w:val="000000"/>
                <w:szCs w:val="24"/>
              </w:rPr>
              <w:t>Work with wider FMC team</w:t>
            </w:r>
            <w:r w:rsidR="00EB3883">
              <w:rPr>
                <w:rFonts w:ascii="Calibri" w:hAnsi="Calibri"/>
                <w:color w:val="000000"/>
                <w:szCs w:val="24"/>
              </w:rPr>
              <w:t xml:space="preserve"> and Senior Leadership Team</w:t>
            </w:r>
            <w:r w:rsidR="00807F39">
              <w:rPr>
                <w:rFonts w:ascii="Calibri" w:hAnsi="Calibri"/>
                <w:color w:val="000000"/>
                <w:szCs w:val="24"/>
              </w:rPr>
              <w:t xml:space="preserve"> to create and implement </w:t>
            </w:r>
            <w:r w:rsidR="00832160">
              <w:rPr>
                <w:rFonts w:ascii="Calibri" w:hAnsi="Calibri"/>
                <w:color w:val="000000"/>
                <w:szCs w:val="24"/>
              </w:rPr>
              <w:t>overarching messages to help develop and position AWT as the local champion for nature.</w:t>
            </w:r>
          </w:p>
          <w:p w14:paraId="6D270F6B" w14:textId="269EAF6D" w:rsidR="00EB3883" w:rsidRPr="0089449C" w:rsidRDefault="0065640E" w:rsidP="00EB3883">
            <w:pPr>
              <w:jc w:val="both"/>
              <w:rPr>
                <w:rFonts w:ascii="Calibri" w:hAnsi="Calibri"/>
                <w:color w:val="000000"/>
                <w:szCs w:val="24"/>
              </w:rPr>
            </w:pPr>
            <w:r>
              <w:rPr>
                <w:rFonts w:ascii="Calibri" w:hAnsi="Calibri"/>
                <w:color w:val="000000"/>
                <w:szCs w:val="24"/>
              </w:rPr>
              <w:t xml:space="preserve"> </w:t>
            </w:r>
          </w:p>
        </w:tc>
      </w:tr>
      <w:tr w:rsidR="00FC1301" w14:paraId="230D4AD7" w14:textId="77777777" w:rsidTr="0089449C">
        <w:trPr>
          <w:trHeight w:val="5390"/>
        </w:trPr>
        <w:tc>
          <w:tcPr>
            <w:tcW w:w="2200" w:type="dxa"/>
            <w:tcBorders>
              <w:top w:val="nil"/>
              <w:left w:val="nil"/>
              <w:bottom w:val="nil"/>
              <w:right w:val="nil"/>
            </w:tcBorders>
            <w:shd w:val="clear" w:color="auto" w:fill="auto"/>
          </w:tcPr>
          <w:p w14:paraId="7DC9C0FE" w14:textId="77777777" w:rsidR="00FC1301" w:rsidRPr="0089449C" w:rsidRDefault="00FC1301" w:rsidP="00AE35A6">
            <w:pPr>
              <w:rPr>
                <w:rFonts w:ascii="Calibri" w:hAnsi="Calibri"/>
                <w:b/>
                <w:color w:val="000000"/>
                <w:sz w:val="28"/>
                <w:szCs w:val="28"/>
              </w:rPr>
            </w:pPr>
            <w:r w:rsidRPr="0089449C">
              <w:rPr>
                <w:rFonts w:ascii="Calibri" w:hAnsi="Calibri"/>
                <w:b/>
                <w:color w:val="000000"/>
                <w:sz w:val="28"/>
                <w:szCs w:val="28"/>
              </w:rPr>
              <w:t>Main Responsibilities</w:t>
            </w:r>
          </w:p>
          <w:p w14:paraId="3FFDC769" w14:textId="77777777" w:rsidR="00FC1301" w:rsidRPr="0089449C" w:rsidRDefault="00FC1301" w:rsidP="0089449C">
            <w:pPr>
              <w:jc w:val="center"/>
              <w:rPr>
                <w:rFonts w:ascii="Calibri" w:hAnsi="Calibri"/>
                <w:b/>
                <w:color w:val="000000"/>
                <w:sz w:val="28"/>
                <w:szCs w:val="28"/>
              </w:rPr>
            </w:pPr>
          </w:p>
        </w:tc>
        <w:tc>
          <w:tcPr>
            <w:tcW w:w="745" w:type="dxa"/>
            <w:tcBorders>
              <w:top w:val="nil"/>
              <w:left w:val="nil"/>
              <w:bottom w:val="nil"/>
              <w:right w:val="nil"/>
            </w:tcBorders>
            <w:shd w:val="clear" w:color="auto" w:fill="auto"/>
          </w:tcPr>
          <w:p w14:paraId="05D7D9CB" w14:textId="77777777" w:rsidR="00FC1301" w:rsidRPr="0089449C" w:rsidRDefault="00FC1301" w:rsidP="00AE35A6">
            <w:pPr>
              <w:rPr>
                <w:rFonts w:ascii="Calibri" w:hAnsi="Calibri"/>
                <w:b/>
                <w:color w:val="000000"/>
                <w:szCs w:val="24"/>
              </w:rPr>
            </w:pPr>
            <w:r w:rsidRPr="0089449C">
              <w:rPr>
                <w:rFonts w:ascii="Calibri" w:hAnsi="Calibri"/>
                <w:b/>
                <w:color w:val="000000"/>
                <w:szCs w:val="24"/>
              </w:rPr>
              <w:t>:</w:t>
            </w:r>
          </w:p>
        </w:tc>
        <w:tc>
          <w:tcPr>
            <w:tcW w:w="6689" w:type="dxa"/>
            <w:tcBorders>
              <w:top w:val="nil"/>
              <w:left w:val="nil"/>
              <w:bottom w:val="nil"/>
              <w:right w:val="nil"/>
            </w:tcBorders>
            <w:shd w:val="clear" w:color="auto" w:fill="auto"/>
          </w:tcPr>
          <w:p w14:paraId="5FD3135C" w14:textId="045DCFEE" w:rsidR="008633B5" w:rsidRDefault="008633B5" w:rsidP="008633B5">
            <w:pPr>
              <w:pStyle w:val="ListParagraph"/>
              <w:numPr>
                <w:ilvl w:val="0"/>
                <w:numId w:val="11"/>
              </w:numPr>
              <w:contextualSpacing w:val="0"/>
              <w:rPr>
                <w:rFonts w:ascii="Calibri" w:hAnsi="Calibri"/>
                <w:color w:val="000000"/>
                <w:szCs w:val="24"/>
              </w:rPr>
            </w:pPr>
            <w:r>
              <w:rPr>
                <w:rFonts w:ascii="Calibri" w:hAnsi="Calibri"/>
                <w:color w:val="000000"/>
                <w:szCs w:val="24"/>
              </w:rPr>
              <w:t xml:space="preserve">Responsible for production and project management of </w:t>
            </w:r>
            <w:r w:rsidRPr="009F3304">
              <w:rPr>
                <w:rFonts w:ascii="Calibri" w:hAnsi="Calibri"/>
                <w:color w:val="000000"/>
                <w:szCs w:val="24"/>
              </w:rPr>
              <w:t xml:space="preserve">twice-yearly </w:t>
            </w:r>
            <w:r>
              <w:rPr>
                <w:rFonts w:ascii="Calibri" w:hAnsi="Calibri"/>
                <w:color w:val="000000"/>
                <w:szCs w:val="24"/>
              </w:rPr>
              <w:t>membership</w:t>
            </w:r>
            <w:r w:rsidRPr="009F3304">
              <w:rPr>
                <w:rFonts w:ascii="Calibri" w:hAnsi="Calibri"/>
                <w:color w:val="000000"/>
                <w:szCs w:val="24"/>
              </w:rPr>
              <w:t xml:space="preserve"> magazine.</w:t>
            </w:r>
          </w:p>
          <w:p w14:paraId="1DFE9FA0" w14:textId="54A609E8" w:rsidR="00807F39" w:rsidRDefault="00807F39" w:rsidP="008633B5">
            <w:pPr>
              <w:pStyle w:val="ListParagraph"/>
              <w:numPr>
                <w:ilvl w:val="0"/>
                <w:numId w:val="11"/>
              </w:numPr>
              <w:contextualSpacing w:val="0"/>
              <w:rPr>
                <w:rFonts w:ascii="Calibri" w:hAnsi="Calibri"/>
                <w:color w:val="000000"/>
                <w:szCs w:val="24"/>
              </w:rPr>
            </w:pPr>
            <w:r>
              <w:rPr>
                <w:rFonts w:ascii="Calibri" w:hAnsi="Calibri"/>
                <w:color w:val="000000"/>
                <w:szCs w:val="24"/>
              </w:rPr>
              <w:t xml:space="preserve">Create versatile content for numerous channels using information collected from teams across the organisation and sector. </w:t>
            </w:r>
          </w:p>
          <w:p w14:paraId="5C53FCF6" w14:textId="23B0B67C" w:rsidR="00807F39" w:rsidRPr="009F3304" w:rsidRDefault="00807F39" w:rsidP="008633B5">
            <w:pPr>
              <w:pStyle w:val="ListParagraph"/>
              <w:numPr>
                <w:ilvl w:val="0"/>
                <w:numId w:val="11"/>
              </w:numPr>
              <w:contextualSpacing w:val="0"/>
              <w:rPr>
                <w:rFonts w:ascii="Calibri" w:hAnsi="Calibri"/>
                <w:color w:val="000000"/>
                <w:szCs w:val="24"/>
              </w:rPr>
            </w:pPr>
            <w:r>
              <w:rPr>
                <w:rFonts w:ascii="Calibri" w:hAnsi="Calibri"/>
                <w:color w:val="000000"/>
                <w:szCs w:val="24"/>
              </w:rPr>
              <w:t>Work with teams across the organisation to create, execute and evaluate communication plans, including designing templates and training colleagues on various platforms.</w:t>
            </w:r>
          </w:p>
          <w:p w14:paraId="54211BBA" w14:textId="123E6CE8" w:rsidR="008633B5" w:rsidRDefault="008633B5" w:rsidP="0089449C">
            <w:pPr>
              <w:pStyle w:val="ListParagraph"/>
              <w:numPr>
                <w:ilvl w:val="0"/>
                <w:numId w:val="11"/>
              </w:numPr>
              <w:rPr>
                <w:rFonts w:ascii="Calibri" w:hAnsi="Calibri"/>
                <w:color w:val="000000"/>
                <w:szCs w:val="24"/>
              </w:rPr>
            </w:pPr>
            <w:r w:rsidRPr="008633B5">
              <w:rPr>
                <w:rFonts w:ascii="Calibri" w:hAnsi="Calibri"/>
                <w:color w:val="000000"/>
                <w:szCs w:val="24"/>
              </w:rPr>
              <w:t xml:space="preserve">Lead </w:t>
            </w:r>
            <w:r w:rsidR="00807F39">
              <w:rPr>
                <w:rFonts w:ascii="Calibri" w:hAnsi="Calibri"/>
                <w:color w:val="000000"/>
                <w:szCs w:val="24"/>
              </w:rPr>
              <w:t xml:space="preserve">on </w:t>
            </w:r>
            <w:r w:rsidRPr="008633B5">
              <w:rPr>
                <w:rFonts w:ascii="Calibri" w:hAnsi="Calibri"/>
                <w:color w:val="000000"/>
                <w:szCs w:val="24"/>
              </w:rPr>
              <w:t>media relations, responding to media enquiries</w:t>
            </w:r>
            <w:r w:rsidR="00807F39">
              <w:rPr>
                <w:rFonts w:ascii="Calibri" w:hAnsi="Calibri"/>
                <w:color w:val="000000"/>
                <w:szCs w:val="24"/>
              </w:rPr>
              <w:t xml:space="preserve"> and holding press relations</w:t>
            </w:r>
            <w:r w:rsidR="00EB3883">
              <w:rPr>
                <w:rFonts w:ascii="Calibri" w:hAnsi="Calibri"/>
                <w:color w:val="000000"/>
                <w:szCs w:val="24"/>
              </w:rPr>
              <w:t>hips</w:t>
            </w:r>
            <w:r w:rsidR="00807F39">
              <w:rPr>
                <w:rFonts w:ascii="Calibri" w:hAnsi="Calibri"/>
                <w:color w:val="000000"/>
                <w:szCs w:val="24"/>
              </w:rPr>
              <w:t>.</w:t>
            </w:r>
            <w:r w:rsidRPr="008633B5">
              <w:rPr>
                <w:rFonts w:ascii="Calibri" w:hAnsi="Calibri"/>
                <w:color w:val="000000"/>
                <w:szCs w:val="24"/>
              </w:rPr>
              <w:t xml:space="preserve"> </w:t>
            </w:r>
          </w:p>
          <w:p w14:paraId="2FD8B208" w14:textId="2916CBAD" w:rsidR="00832160" w:rsidRDefault="00832160" w:rsidP="0089449C">
            <w:pPr>
              <w:pStyle w:val="ListParagraph"/>
              <w:numPr>
                <w:ilvl w:val="0"/>
                <w:numId w:val="11"/>
              </w:numPr>
              <w:rPr>
                <w:rFonts w:ascii="Calibri" w:hAnsi="Calibri"/>
                <w:color w:val="000000"/>
                <w:szCs w:val="24"/>
              </w:rPr>
            </w:pPr>
            <w:r>
              <w:rPr>
                <w:rFonts w:ascii="Calibri" w:hAnsi="Calibri"/>
                <w:color w:val="000000"/>
                <w:szCs w:val="24"/>
              </w:rPr>
              <w:t xml:space="preserve">Support promotion of </w:t>
            </w:r>
            <w:r w:rsidR="008633B5">
              <w:rPr>
                <w:rFonts w:ascii="Calibri" w:hAnsi="Calibri"/>
                <w:color w:val="000000"/>
                <w:szCs w:val="24"/>
              </w:rPr>
              <w:t xml:space="preserve">Avon Wildlife Trust and </w:t>
            </w:r>
            <w:r>
              <w:rPr>
                <w:rFonts w:ascii="Calibri" w:hAnsi="Calibri"/>
                <w:color w:val="000000"/>
                <w:szCs w:val="24"/>
              </w:rPr>
              <w:t>the Wildlife Trusts campaign</w:t>
            </w:r>
            <w:r w:rsidR="008633B5">
              <w:rPr>
                <w:rFonts w:ascii="Calibri" w:hAnsi="Calibri"/>
                <w:color w:val="000000"/>
                <w:szCs w:val="24"/>
              </w:rPr>
              <w:t>s</w:t>
            </w:r>
            <w:r w:rsidR="00EB3883">
              <w:rPr>
                <w:rFonts w:ascii="Calibri" w:hAnsi="Calibri"/>
                <w:color w:val="000000"/>
                <w:szCs w:val="24"/>
              </w:rPr>
              <w:t>, fundraising, and</w:t>
            </w:r>
            <w:r w:rsidR="008633B5">
              <w:rPr>
                <w:rFonts w:ascii="Calibri" w:hAnsi="Calibri"/>
                <w:color w:val="000000"/>
                <w:szCs w:val="24"/>
              </w:rPr>
              <w:t xml:space="preserve"> engagement activity.</w:t>
            </w:r>
          </w:p>
          <w:p w14:paraId="59329120" w14:textId="091D31C2" w:rsidR="008633B5" w:rsidRDefault="008622F4" w:rsidP="008633B5">
            <w:pPr>
              <w:pStyle w:val="ListParagraph"/>
              <w:numPr>
                <w:ilvl w:val="0"/>
                <w:numId w:val="11"/>
              </w:numPr>
              <w:contextualSpacing w:val="0"/>
              <w:rPr>
                <w:rFonts w:ascii="Calibri" w:hAnsi="Calibri"/>
                <w:color w:val="000000"/>
                <w:szCs w:val="24"/>
              </w:rPr>
            </w:pPr>
            <w:r w:rsidRPr="009F3304">
              <w:rPr>
                <w:rFonts w:ascii="Calibri" w:hAnsi="Calibri"/>
                <w:color w:val="000000"/>
                <w:szCs w:val="24"/>
              </w:rPr>
              <w:t>Collate</w:t>
            </w:r>
            <w:r w:rsidR="00EB3883">
              <w:rPr>
                <w:rFonts w:ascii="Calibri" w:hAnsi="Calibri"/>
                <w:color w:val="000000"/>
                <w:szCs w:val="24"/>
              </w:rPr>
              <w:t xml:space="preserve"> </w:t>
            </w:r>
            <w:r w:rsidRPr="009F3304">
              <w:rPr>
                <w:rFonts w:ascii="Calibri" w:hAnsi="Calibri"/>
                <w:color w:val="000000"/>
                <w:szCs w:val="24"/>
              </w:rPr>
              <w:t>performance information and user feedback to evaluation and report on communications activity.</w:t>
            </w:r>
          </w:p>
          <w:p w14:paraId="7EEF6C88" w14:textId="7C34841D" w:rsidR="00807F39" w:rsidRDefault="00807F39" w:rsidP="00807F39">
            <w:pPr>
              <w:pStyle w:val="ListParagraph"/>
              <w:numPr>
                <w:ilvl w:val="0"/>
                <w:numId w:val="11"/>
              </w:numPr>
              <w:rPr>
                <w:rFonts w:ascii="Calibri" w:hAnsi="Calibri"/>
                <w:color w:val="000000"/>
                <w:szCs w:val="24"/>
              </w:rPr>
            </w:pPr>
            <w:r>
              <w:rPr>
                <w:rFonts w:ascii="Calibri" w:hAnsi="Calibri"/>
                <w:color w:val="000000"/>
                <w:szCs w:val="24"/>
              </w:rPr>
              <w:t>Generate content for</w:t>
            </w:r>
            <w:r w:rsidR="00414375">
              <w:rPr>
                <w:rFonts w:ascii="Calibri" w:hAnsi="Calibri"/>
                <w:color w:val="000000"/>
                <w:szCs w:val="24"/>
              </w:rPr>
              <w:t>, design</w:t>
            </w:r>
            <w:r>
              <w:rPr>
                <w:rFonts w:ascii="Calibri" w:hAnsi="Calibri"/>
                <w:color w:val="000000"/>
                <w:szCs w:val="24"/>
              </w:rPr>
              <w:t xml:space="preserve"> and schedule </w:t>
            </w:r>
            <w:r w:rsidR="00414375">
              <w:rPr>
                <w:rFonts w:ascii="Calibri" w:hAnsi="Calibri"/>
                <w:color w:val="000000"/>
                <w:szCs w:val="24"/>
              </w:rPr>
              <w:t>regular digital communications, including social media and emails</w:t>
            </w:r>
            <w:r>
              <w:rPr>
                <w:rFonts w:ascii="Calibri" w:hAnsi="Calibri"/>
                <w:color w:val="000000"/>
                <w:szCs w:val="24"/>
              </w:rPr>
              <w:t xml:space="preserve">. </w:t>
            </w:r>
          </w:p>
          <w:p w14:paraId="09B5EB37" w14:textId="732CC2A4" w:rsidR="003A779C" w:rsidRPr="008633B5" w:rsidRDefault="00124ADA" w:rsidP="00AB0B46">
            <w:pPr>
              <w:pStyle w:val="ListParagraph"/>
              <w:numPr>
                <w:ilvl w:val="0"/>
                <w:numId w:val="11"/>
              </w:numPr>
              <w:rPr>
                <w:rFonts w:ascii="Calibri" w:hAnsi="Calibri"/>
                <w:color w:val="000000"/>
                <w:szCs w:val="24"/>
              </w:rPr>
            </w:pPr>
            <w:r>
              <w:rPr>
                <w:rFonts w:ascii="Calibri" w:hAnsi="Calibri"/>
                <w:color w:val="000000"/>
                <w:szCs w:val="24"/>
              </w:rPr>
              <w:t>Make amendments to AWT website, improving content and navigation to maximise the user experience.</w:t>
            </w:r>
          </w:p>
        </w:tc>
      </w:tr>
    </w:tbl>
    <w:p w14:paraId="4FFCD3E0" w14:textId="43F213D5" w:rsidR="009F3304" w:rsidRDefault="009F3304" w:rsidP="006F0653">
      <w:pPr>
        <w:jc w:val="both"/>
        <w:rPr>
          <w:rFonts w:ascii="Calibri" w:hAnsi="Calibri"/>
          <w:color w:val="000000"/>
          <w:szCs w:val="24"/>
        </w:rPr>
      </w:pPr>
    </w:p>
    <w:p w14:paraId="49D6EA45" w14:textId="0B3F465D" w:rsidR="009F3304" w:rsidRDefault="009F3304">
      <w:pPr>
        <w:rPr>
          <w:rFonts w:ascii="Calibri" w:hAnsi="Calibri"/>
          <w:color w:val="000000"/>
          <w:szCs w:val="24"/>
        </w:rPr>
      </w:pPr>
    </w:p>
    <w:p w14:paraId="35EA06D9" w14:textId="77777777" w:rsidR="0026417C" w:rsidRPr="0089449C" w:rsidRDefault="0026417C" w:rsidP="006F0653">
      <w:pPr>
        <w:jc w:val="both"/>
        <w:rPr>
          <w:rFonts w:ascii="Calibri" w:hAnsi="Calibri"/>
          <w:color w:val="000000"/>
          <w:szCs w:val="24"/>
        </w:rPr>
      </w:pPr>
    </w:p>
    <w:tbl>
      <w:tblPr>
        <w:tblW w:w="9922" w:type="dxa"/>
        <w:tblInd w:w="404"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shd w:val="clear" w:color="auto" w:fill="808080"/>
        <w:tblLayout w:type="fixed"/>
        <w:tblCellMar>
          <w:left w:w="120" w:type="dxa"/>
          <w:right w:w="120" w:type="dxa"/>
        </w:tblCellMar>
        <w:tblLook w:val="0000" w:firstRow="0" w:lastRow="0" w:firstColumn="0" w:lastColumn="0" w:noHBand="0" w:noVBand="0"/>
      </w:tblPr>
      <w:tblGrid>
        <w:gridCol w:w="9922"/>
      </w:tblGrid>
      <w:tr w:rsidR="006F0653" w:rsidRPr="006F0653" w14:paraId="6992F88A" w14:textId="77777777" w:rsidTr="0089449C">
        <w:trPr>
          <w:trHeight w:hRule="exact" w:val="731"/>
        </w:trPr>
        <w:tc>
          <w:tcPr>
            <w:tcW w:w="9922" w:type="dxa"/>
            <w:shd w:val="clear" w:color="auto" w:fill="808080"/>
            <w:vAlign w:val="center"/>
          </w:tcPr>
          <w:p w14:paraId="315913F0" w14:textId="77777777" w:rsidR="006F0653" w:rsidRPr="0089449C" w:rsidRDefault="006F0653" w:rsidP="006F0653">
            <w:pPr>
              <w:spacing w:line="120" w:lineRule="exact"/>
              <w:jc w:val="center"/>
              <w:rPr>
                <w:rFonts w:ascii="Calibri" w:hAnsi="Calibri"/>
                <w:color w:val="000000"/>
                <w:sz w:val="40"/>
                <w:szCs w:val="40"/>
              </w:rPr>
            </w:pPr>
          </w:p>
          <w:p w14:paraId="415EB6AE" w14:textId="77777777" w:rsidR="006F0653" w:rsidRPr="0089449C" w:rsidRDefault="00F8096D" w:rsidP="006F0653">
            <w:pPr>
              <w:spacing w:after="58"/>
              <w:jc w:val="center"/>
              <w:rPr>
                <w:rFonts w:ascii="Calibri" w:hAnsi="Calibri"/>
                <w:color w:val="000000"/>
                <w:sz w:val="40"/>
                <w:szCs w:val="40"/>
              </w:rPr>
            </w:pPr>
            <w:r w:rsidRPr="0089449C">
              <w:rPr>
                <w:rFonts w:ascii="Calibri" w:hAnsi="Calibri"/>
                <w:b/>
                <w:color w:val="FFFFFF"/>
                <w:sz w:val="40"/>
                <w:szCs w:val="40"/>
              </w:rPr>
              <w:t xml:space="preserve">2. </w:t>
            </w:r>
            <w:r w:rsidR="006F0653" w:rsidRPr="0089449C">
              <w:rPr>
                <w:rFonts w:ascii="Calibri" w:hAnsi="Calibri"/>
                <w:b/>
                <w:color w:val="FFFFFF"/>
                <w:sz w:val="40"/>
                <w:szCs w:val="40"/>
              </w:rPr>
              <w:t>JOB SPECIFICATION</w:t>
            </w:r>
          </w:p>
        </w:tc>
      </w:tr>
    </w:tbl>
    <w:p w14:paraId="4655C357" w14:textId="77777777" w:rsidR="0089449C" w:rsidRPr="0089449C" w:rsidRDefault="0089449C" w:rsidP="0089449C">
      <w:pPr>
        <w:rPr>
          <w:vanish/>
        </w:rPr>
      </w:pPr>
    </w:p>
    <w:tbl>
      <w:tblPr>
        <w:tblW w:w="10169" w:type="dxa"/>
        <w:tblLayout w:type="fixed"/>
        <w:tblLook w:val="04A0" w:firstRow="1" w:lastRow="0" w:firstColumn="1" w:lastColumn="0" w:noHBand="0" w:noVBand="1"/>
      </w:tblPr>
      <w:tblGrid>
        <w:gridCol w:w="2900"/>
        <w:gridCol w:w="674"/>
        <w:gridCol w:w="6595"/>
      </w:tblGrid>
      <w:tr w:rsidR="001E4A70" w14:paraId="12C94078" w14:textId="77777777" w:rsidTr="0089449C">
        <w:tc>
          <w:tcPr>
            <w:tcW w:w="2900" w:type="dxa"/>
            <w:shd w:val="clear" w:color="auto" w:fill="auto"/>
          </w:tcPr>
          <w:p w14:paraId="6333A816" w14:textId="77777777" w:rsidR="001E4A70" w:rsidRPr="0089449C" w:rsidRDefault="001E4A70" w:rsidP="005C74FE">
            <w:pPr>
              <w:rPr>
                <w:rFonts w:ascii="Calibri" w:hAnsi="Calibri"/>
                <w:b/>
                <w:color w:val="000000"/>
                <w:sz w:val="28"/>
                <w:szCs w:val="28"/>
              </w:rPr>
            </w:pPr>
            <w:r w:rsidRPr="0089449C">
              <w:rPr>
                <w:rFonts w:ascii="Calibri" w:hAnsi="Calibri"/>
                <w:b/>
                <w:color w:val="000000"/>
                <w:sz w:val="28"/>
                <w:szCs w:val="28"/>
              </w:rPr>
              <w:t>Management and Supervision</w:t>
            </w:r>
          </w:p>
          <w:p w14:paraId="4FC438C5" w14:textId="77777777" w:rsidR="001E4A70" w:rsidRPr="0089449C" w:rsidRDefault="001E4A70" w:rsidP="005C74FE">
            <w:pPr>
              <w:rPr>
                <w:rFonts w:ascii="Calibri" w:hAnsi="Calibri"/>
                <w:b/>
                <w:color w:val="000000"/>
                <w:sz w:val="28"/>
                <w:szCs w:val="28"/>
              </w:rPr>
            </w:pPr>
          </w:p>
        </w:tc>
        <w:tc>
          <w:tcPr>
            <w:tcW w:w="674" w:type="dxa"/>
            <w:shd w:val="clear" w:color="auto" w:fill="auto"/>
          </w:tcPr>
          <w:p w14:paraId="35C2C32C" w14:textId="77777777" w:rsidR="001E4A70" w:rsidRPr="0089449C" w:rsidRDefault="001E4A70" w:rsidP="0089449C">
            <w:pPr>
              <w:jc w:val="both"/>
              <w:rPr>
                <w:rFonts w:ascii="Calibri" w:hAnsi="Calibri"/>
                <w:b/>
                <w:color w:val="000000"/>
                <w:szCs w:val="24"/>
              </w:rPr>
            </w:pPr>
            <w:r w:rsidRPr="0089449C">
              <w:rPr>
                <w:rFonts w:ascii="Calibri" w:hAnsi="Calibri"/>
                <w:b/>
                <w:color w:val="000000"/>
                <w:szCs w:val="24"/>
              </w:rPr>
              <w:t>:</w:t>
            </w:r>
          </w:p>
        </w:tc>
        <w:tc>
          <w:tcPr>
            <w:tcW w:w="6595" w:type="dxa"/>
            <w:shd w:val="clear" w:color="auto" w:fill="auto"/>
          </w:tcPr>
          <w:p w14:paraId="0BC62E27" w14:textId="77777777" w:rsidR="00265A72" w:rsidRPr="0089449C" w:rsidRDefault="00265A72" w:rsidP="0089449C">
            <w:pPr>
              <w:pStyle w:val="ListParagraph"/>
              <w:numPr>
                <w:ilvl w:val="0"/>
                <w:numId w:val="18"/>
              </w:numPr>
              <w:jc w:val="both"/>
              <w:rPr>
                <w:rFonts w:ascii="Calibri" w:hAnsi="Calibri"/>
                <w:color w:val="000000"/>
                <w:szCs w:val="24"/>
              </w:rPr>
            </w:pPr>
            <w:r w:rsidRPr="0089449C">
              <w:rPr>
                <w:rFonts w:ascii="Calibri" w:hAnsi="Calibri"/>
                <w:color w:val="000000"/>
                <w:szCs w:val="24"/>
              </w:rPr>
              <w:t>The post has no line management responsibility</w:t>
            </w:r>
            <w:r w:rsidR="005F2468" w:rsidRPr="0089449C">
              <w:rPr>
                <w:rFonts w:ascii="Calibri" w:hAnsi="Calibri"/>
                <w:color w:val="000000"/>
                <w:szCs w:val="24"/>
              </w:rPr>
              <w:t>.</w:t>
            </w:r>
          </w:p>
          <w:p w14:paraId="4CE5465D" w14:textId="77777777" w:rsidR="001E4A70" w:rsidRPr="0089449C" w:rsidRDefault="001E4A70" w:rsidP="0089449C">
            <w:pPr>
              <w:jc w:val="both"/>
              <w:rPr>
                <w:rFonts w:ascii="Calibri" w:hAnsi="Calibri"/>
                <w:b/>
                <w:color w:val="000000"/>
                <w:szCs w:val="24"/>
              </w:rPr>
            </w:pPr>
          </w:p>
        </w:tc>
      </w:tr>
      <w:tr w:rsidR="001E4A70" w14:paraId="1695BDE7" w14:textId="77777777" w:rsidTr="0089449C">
        <w:tc>
          <w:tcPr>
            <w:tcW w:w="2900" w:type="dxa"/>
            <w:shd w:val="clear" w:color="auto" w:fill="auto"/>
          </w:tcPr>
          <w:p w14:paraId="4DBAF789" w14:textId="77777777" w:rsidR="001E4A70" w:rsidRPr="0089449C" w:rsidRDefault="001E4A70" w:rsidP="005C74FE">
            <w:pPr>
              <w:rPr>
                <w:rFonts w:ascii="Calibri" w:hAnsi="Calibri"/>
                <w:b/>
                <w:color w:val="000000"/>
                <w:sz w:val="28"/>
                <w:szCs w:val="28"/>
              </w:rPr>
            </w:pPr>
            <w:r w:rsidRPr="0089449C">
              <w:rPr>
                <w:rFonts w:ascii="Calibri" w:hAnsi="Calibri"/>
                <w:b/>
                <w:color w:val="000000"/>
                <w:sz w:val="28"/>
                <w:szCs w:val="28"/>
              </w:rPr>
              <w:t>Accountability and Resources</w:t>
            </w:r>
          </w:p>
          <w:p w14:paraId="18B7289A" w14:textId="77777777" w:rsidR="001E4A70" w:rsidRPr="0089449C" w:rsidRDefault="001E4A70" w:rsidP="005C74FE">
            <w:pPr>
              <w:rPr>
                <w:rFonts w:ascii="Calibri" w:hAnsi="Calibri"/>
                <w:b/>
                <w:color w:val="000000"/>
                <w:sz w:val="28"/>
                <w:szCs w:val="28"/>
              </w:rPr>
            </w:pPr>
          </w:p>
          <w:p w14:paraId="459D49A7" w14:textId="77777777" w:rsidR="001E4A70" w:rsidRPr="0089449C" w:rsidRDefault="001E4A70" w:rsidP="005C74FE">
            <w:pPr>
              <w:rPr>
                <w:rFonts w:ascii="Calibri" w:hAnsi="Calibri"/>
                <w:b/>
                <w:color w:val="000000"/>
                <w:sz w:val="28"/>
                <w:szCs w:val="28"/>
              </w:rPr>
            </w:pPr>
          </w:p>
        </w:tc>
        <w:tc>
          <w:tcPr>
            <w:tcW w:w="674" w:type="dxa"/>
            <w:shd w:val="clear" w:color="auto" w:fill="auto"/>
          </w:tcPr>
          <w:p w14:paraId="3E1F5DDD" w14:textId="77777777" w:rsidR="001E4A70" w:rsidRPr="0089449C" w:rsidRDefault="001E4A70" w:rsidP="0089449C">
            <w:pPr>
              <w:jc w:val="both"/>
              <w:rPr>
                <w:rFonts w:ascii="Calibri" w:hAnsi="Calibri"/>
                <w:b/>
                <w:color w:val="000000"/>
                <w:szCs w:val="24"/>
              </w:rPr>
            </w:pPr>
            <w:r w:rsidRPr="0089449C">
              <w:rPr>
                <w:rFonts w:ascii="Calibri" w:hAnsi="Calibri"/>
                <w:b/>
                <w:color w:val="000000"/>
                <w:szCs w:val="24"/>
              </w:rPr>
              <w:t>:</w:t>
            </w:r>
          </w:p>
        </w:tc>
        <w:tc>
          <w:tcPr>
            <w:tcW w:w="6595" w:type="dxa"/>
            <w:shd w:val="clear" w:color="auto" w:fill="auto"/>
          </w:tcPr>
          <w:p w14:paraId="06A5B0FD" w14:textId="03C6B7DA" w:rsidR="00414375" w:rsidRPr="00414375" w:rsidRDefault="00414375" w:rsidP="0089449C">
            <w:pPr>
              <w:pStyle w:val="ListParagraph"/>
              <w:numPr>
                <w:ilvl w:val="0"/>
                <w:numId w:val="16"/>
              </w:numPr>
              <w:jc w:val="both"/>
              <w:rPr>
                <w:rFonts w:ascii="Calibri" w:hAnsi="Calibri"/>
                <w:color w:val="000000"/>
                <w:szCs w:val="24"/>
              </w:rPr>
            </w:pPr>
            <w:r w:rsidRPr="00414375">
              <w:rPr>
                <w:rFonts w:ascii="Calibri" w:hAnsi="Calibri"/>
                <w:color w:val="000000"/>
                <w:szCs w:val="24"/>
              </w:rPr>
              <w:t xml:space="preserve">Support FMC team to deliver annual </w:t>
            </w:r>
            <w:r>
              <w:rPr>
                <w:rFonts w:ascii="Calibri" w:hAnsi="Calibri"/>
                <w:color w:val="000000"/>
                <w:szCs w:val="24"/>
              </w:rPr>
              <w:t xml:space="preserve">fundraising, marketing, and </w:t>
            </w:r>
            <w:r w:rsidRPr="00414375">
              <w:rPr>
                <w:rFonts w:ascii="Calibri" w:hAnsi="Calibri"/>
                <w:color w:val="000000"/>
                <w:szCs w:val="24"/>
              </w:rPr>
              <w:t>communications plan</w:t>
            </w:r>
            <w:r>
              <w:rPr>
                <w:rFonts w:ascii="Calibri" w:hAnsi="Calibri"/>
                <w:color w:val="000000"/>
                <w:szCs w:val="24"/>
              </w:rPr>
              <w:t>.</w:t>
            </w:r>
          </w:p>
          <w:p w14:paraId="7D460E01" w14:textId="77777777" w:rsidR="00414375" w:rsidRPr="00414375" w:rsidRDefault="009F3304" w:rsidP="00414375">
            <w:pPr>
              <w:pStyle w:val="ListParagraph"/>
              <w:numPr>
                <w:ilvl w:val="0"/>
                <w:numId w:val="16"/>
              </w:numPr>
              <w:jc w:val="both"/>
              <w:rPr>
                <w:rFonts w:ascii="Calibri" w:hAnsi="Calibri"/>
                <w:b/>
                <w:color w:val="000000"/>
                <w:szCs w:val="24"/>
              </w:rPr>
            </w:pPr>
            <w:r>
              <w:rPr>
                <w:rFonts w:ascii="Calibri" w:hAnsi="Calibri"/>
                <w:color w:val="000000"/>
                <w:szCs w:val="24"/>
              </w:rPr>
              <w:t>Work closely with project delivery</w:t>
            </w:r>
            <w:r w:rsidR="003A4A8C" w:rsidRPr="0089449C">
              <w:rPr>
                <w:rFonts w:ascii="Calibri" w:hAnsi="Calibri"/>
                <w:color w:val="000000"/>
                <w:szCs w:val="24"/>
              </w:rPr>
              <w:t xml:space="preserve"> </w:t>
            </w:r>
            <w:r w:rsidR="00414375">
              <w:rPr>
                <w:rFonts w:ascii="Calibri" w:hAnsi="Calibri"/>
                <w:color w:val="000000"/>
                <w:szCs w:val="24"/>
              </w:rPr>
              <w:t xml:space="preserve">and senior leadership </w:t>
            </w:r>
            <w:r w:rsidR="00393F30">
              <w:rPr>
                <w:rFonts w:ascii="Calibri" w:hAnsi="Calibri"/>
                <w:color w:val="000000"/>
                <w:szCs w:val="24"/>
              </w:rPr>
              <w:t xml:space="preserve">teams </w:t>
            </w:r>
            <w:r w:rsidR="003A4A8C" w:rsidRPr="0089449C">
              <w:rPr>
                <w:rFonts w:ascii="Calibri" w:hAnsi="Calibri"/>
                <w:color w:val="000000"/>
                <w:szCs w:val="24"/>
              </w:rPr>
              <w:t>to promote Avon Wildlife Trust project activity and impact.</w:t>
            </w:r>
          </w:p>
          <w:p w14:paraId="20937394" w14:textId="77777777" w:rsidR="001E4A70" w:rsidRPr="00414375" w:rsidRDefault="00414375" w:rsidP="00414375">
            <w:pPr>
              <w:pStyle w:val="ListParagraph"/>
              <w:numPr>
                <w:ilvl w:val="0"/>
                <w:numId w:val="16"/>
              </w:numPr>
              <w:jc w:val="both"/>
              <w:rPr>
                <w:rFonts w:ascii="Calibri" w:hAnsi="Calibri"/>
                <w:color w:val="000000"/>
                <w:szCs w:val="24"/>
              </w:rPr>
            </w:pPr>
            <w:r w:rsidRPr="00414375">
              <w:rPr>
                <w:rFonts w:ascii="Calibri" w:hAnsi="Calibri"/>
                <w:color w:val="000000"/>
                <w:szCs w:val="24"/>
              </w:rPr>
              <w:t>Be the brand champion for the organisation, helping others as required, and ensuring brand guidelines are followed across the organisation.</w:t>
            </w:r>
          </w:p>
          <w:p w14:paraId="76F7AC31" w14:textId="019086E3" w:rsidR="00414375" w:rsidRPr="00414375" w:rsidRDefault="00414375" w:rsidP="00414375">
            <w:pPr>
              <w:pStyle w:val="ListParagraph"/>
              <w:jc w:val="both"/>
              <w:rPr>
                <w:rFonts w:ascii="Calibri" w:hAnsi="Calibri"/>
                <w:b/>
                <w:color w:val="000000"/>
                <w:szCs w:val="24"/>
              </w:rPr>
            </w:pPr>
          </w:p>
        </w:tc>
      </w:tr>
      <w:tr w:rsidR="001E4A70" w14:paraId="1B169C2D" w14:textId="77777777" w:rsidTr="0089449C">
        <w:tc>
          <w:tcPr>
            <w:tcW w:w="2900" w:type="dxa"/>
            <w:shd w:val="clear" w:color="auto" w:fill="auto"/>
          </w:tcPr>
          <w:p w14:paraId="09A30231" w14:textId="77777777" w:rsidR="001E4A70" w:rsidRPr="0089449C" w:rsidRDefault="005C74FE" w:rsidP="005C74FE">
            <w:pPr>
              <w:rPr>
                <w:rFonts w:ascii="Calibri" w:hAnsi="Calibri"/>
                <w:b/>
                <w:color w:val="000000"/>
                <w:sz w:val="28"/>
                <w:szCs w:val="28"/>
              </w:rPr>
            </w:pPr>
            <w:r w:rsidRPr="0089449C">
              <w:rPr>
                <w:rFonts w:ascii="Calibri" w:hAnsi="Calibri"/>
                <w:b/>
                <w:color w:val="000000"/>
                <w:sz w:val="28"/>
                <w:szCs w:val="28"/>
              </w:rPr>
              <w:t>Job Impact</w:t>
            </w:r>
          </w:p>
        </w:tc>
        <w:tc>
          <w:tcPr>
            <w:tcW w:w="674" w:type="dxa"/>
            <w:shd w:val="clear" w:color="auto" w:fill="auto"/>
          </w:tcPr>
          <w:p w14:paraId="4D97B8EA" w14:textId="77777777" w:rsidR="001E4A70" w:rsidRPr="0089449C" w:rsidRDefault="001E4A70" w:rsidP="0089449C">
            <w:pPr>
              <w:jc w:val="both"/>
              <w:rPr>
                <w:rFonts w:ascii="Calibri" w:hAnsi="Calibri"/>
                <w:b/>
                <w:color w:val="000000"/>
                <w:szCs w:val="24"/>
              </w:rPr>
            </w:pPr>
            <w:r w:rsidRPr="0089449C">
              <w:rPr>
                <w:rFonts w:ascii="Calibri" w:hAnsi="Calibri"/>
                <w:b/>
                <w:color w:val="000000"/>
                <w:szCs w:val="24"/>
              </w:rPr>
              <w:t>:</w:t>
            </w:r>
          </w:p>
        </w:tc>
        <w:tc>
          <w:tcPr>
            <w:tcW w:w="6595" w:type="dxa"/>
            <w:shd w:val="clear" w:color="auto" w:fill="auto"/>
          </w:tcPr>
          <w:p w14:paraId="509DBBCE" w14:textId="48609CC4" w:rsidR="0023251F" w:rsidRDefault="00414375" w:rsidP="0089449C">
            <w:pPr>
              <w:pStyle w:val="ListParagraph"/>
              <w:numPr>
                <w:ilvl w:val="0"/>
                <w:numId w:val="17"/>
              </w:numPr>
              <w:jc w:val="both"/>
              <w:rPr>
                <w:rFonts w:ascii="Calibri" w:hAnsi="Calibri"/>
                <w:color w:val="000000"/>
                <w:szCs w:val="24"/>
              </w:rPr>
            </w:pPr>
            <w:r>
              <w:rPr>
                <w:rFonts w:ascii="Calibri" w:hAnsi="Calibri"/>
                <w:color w:val="000000"/>
                <w:szCs w:val="24"/>
              </w:rPr>
              <w:t xml:space="preserve">Use </w:t>
            </w:r>
            <w:r w:rsidR="0023251F">
              <w:rPr>
                <w:rFonts w:ascii="Calibri" w:hAnsi="Calibri"/>
                <w:color w:val="000000"/>
                <w:szCs w:val="24"/>
              </w:rPr>
              <w:t xml:space="preserve">expertise in </w:t>
            </w:r>
            <w:r>
              <w:rPr>
                <w:rFonts w:ascii="Calibri" w:hAnsi="Calibri"/>
                <w:color w:val="000000"/>
                <w:szCs w:val="24"/>
              </w:rPr>
              <w:t xml:space="preserve">magazine production, media relations and content creation </w:t>
            </w:r>
            <w:r w:rsidR="0023251F">
              <w:rPr>
                <w:rFonts w:ascii="Calibri" w:hAnsi="Calibri"/>
                <w:color w:val="000000"/>
                <w:szCs w:val="24"/>
              </w:rPr>
              <w:t xml:space="preserve">to develop AWT as the go-to, local champions for nature. </w:t>
            </w:r>
          </w:p>
          <w:p w14:paraId="4E3A9CA9" w14:textId="77777777" w:rsidR="0023251F" w:rsidRDefault="0023251F" w:rsidP="0089449C">
            <w:pPr>
              <w:pStyle w:val="ListParagraph"/>
              <w:numPr>
                <w:ilvl w:val="0"/>
                <w:numId w:val="17"/>
              </w:numPr>
              <w:jc w:val="both"/>
              <w:rPr>
                <w:rFonts w:ascii="Calibri" w:hAnsi="Calibri"/>
                <w:color w:val="000000"/>
                <w:szCs w:val="24"/>
              </w:rPr>
            </w:pPr>
            <w:r>
              <w:rPr>
                <w:rFonts w:ascii="Calibri" w:hAnsi="Calibri"/>
                <w:color w:val="000000"/>
                <w:szCs w:val="24"/>
              </w:rPr>
              <w:t xml:space="preserve">Engage existing and inspire new audiences to follow and support AWT. </w:t>
            </w:r>
          </w:p>
          <w:p w14:paraId="38511EC7" w14:textId="77777777" w:rsidR="001E4A70" w:rsidRPr="00A82D89" w:rsidRDefault="001E4A70" w:rsidP="00414375">
            <w:pPr>
              <w:pStyle w:val="ListParagraph"/>
              <w:jc w:val="both"/>
              <w:rPr>
                <w:rFonts w:ascii="Calibri" w:hAnsi="Calibri"/>
                <w:color w:val="000000"/>
                <w:szCs w:val="24"/>
              </w:rPr>
            </w:pPr>
          </w:p>
        </w:tc>
      </w:tr>
      <w:tr w:rsidR="001E4A70" w14:paraId="2EFBA4B8" w14:textId="77777777" w:rsidTr="0089449C">
        <w:tc>
          <w:tcPr>
            <w:tcW w:w="2900" w:type="dxa"/>
            <w:shd w:val="clear" w:color="auto" w:fill="auto"/>
          </w:tcPr>
          <w:p w14:paraId="4D7222B1" w14:textId="77777777" w:rsidR="005C74FE" w:rsidRPr="0089449C" w:rsidRDefault="005C74FE" w:rsidP="005C74FE">
            <w:pPr>
              <w:rPr>
                <w:rFonts w:ascii="Calibri" w:hAnsi="Calibri"/>
                <w:b/>
                <w:color w:val="000000"/>
                <w:sz w:val="28"/>
                <w:szCs w:val="28"/>
              </w:rPr>
            </w:pPr>
            <w:r w:rsidRPr="0089449C">
              <w:rPr>
                <w:rFonts w:ascii="Calibri" w:hAnsi="Calibri"/>
                <w:b/>
                <w:color w:val="000000"/>
                <w:sz w:val="28"/>
                <w:szCs w:val="28"/>
              </w:rPr>
              <w:t>Independence and Judgement</w:t>
            </w:r>
          </w:p>
          <w:p w14:paraId="2EA9D0EB" w14:textId="77777777" w:rsidR="001E4A70" w:rsidRPr="0089449C" w:rsidRDefault="001E4A70" w:rsidP="005C74FE">
            <w:pPr>
              <w:rPr>
                <w:rFonts w:ascii="Calibri" w:hAnsi="Calibri"/>
                <w:b/>
                <w:color w:val="000000"/>
                <w:sz w:val="28"/>
                <w:szCs w:val="28"/>
              </w:rPr>
            </w:pPr>
          </w:p>
        </w:tc>
        <w:tc>
          <w:tcPr>
            <w:tcW w:w="674" w:type="dxa"/>
            <w:shd w:val="clear" w:color="auto" w:fill="auto"/>
          </w:tcPr>
          <w:p w14:paraId="43C0A16F" w14:textId="77777777" w:rsidR="001E4A70" w:rsidRPr="0089449C" w:rsidRDefault="001E4A70" w:rsidP="0089449C">
            <w:pPr>
              <w:jc w:val="both"/>
              <w:rPr>
                <w:rFonts w:ascii="Calibri" w:hAnsi="Calibri"/>
                <w:b/>
                <w:color w:val="000000"/>
                <w:szCs w:val="24"/>
              </w:rPr>
            </w:pPr>
            <w:r w:rsidRPr="0089449C">
              <w:rPr>
                <w:rFonts w:ascii="Calibri" w:hAnsi="Calibri"/>
                <w:b/>
                <w:color w:val="000000"/>
                <w:szCs w:val="24"/>
              </w:rPr>
              <w:t>:</w:t>
            </w:r>
          </w:p>
        </w:tc>
        <w:tc>
          <w:tcPr>
            <w:tcW w:w="6595" w:type="dxa"/>
            <w:shd w:val="clear" w:color="auto" w:fill="auto"/>
          </w:tcPr>
          <w:p w14:paraId="4FFE05E7" w14:textId="0672AE98" w:rsidR="0023251F" w:rsidRDefault="0023251F" w:rsidP="0089449C">
            <w:pPr>
              <w:pStyle w:val="ListParagraph"/>
              <w:numPr>
                <w:ilvl w:val="0"/>
                <w:numId w:val="19"/>
              </w:numPr>
              <w:jc w:val="both"/>
              <w:rPr>
                <w:rFonts w:ascii="Calibri" w:hAnsi="Calibri"/>
                <w:color w:val="000000"/>
                <w:szCs w:val="24"/>
              </w:rPr>
            </w:pPr>
            <w:r>
              <w:rPr>
                <w:rFonts w:ascii="Calibri" w:hAnsi="Calibri"/>
                <w:color w:val="000000"/>
                <w:szCs w:val="24"/>
              </w:rPr>
              <w:t>Pro-active, independent project management is essential.</w:t>
            </w:r>
            <w:r w:rsidR="009414CC">
              <w:rPr>
                <w:rFonts w:ascii="Calibri" w:hAnsi="Calibri"/>
                <w:color w:val="000000"/>
                <w:szCs w:val="24"/>
              </w:rPr>
              <w:t xml:space="preserve"> Able to use own judgement to react quickly in a </w:t>
            </w:r>
            <w:r w:rsidR="000D5684">
              <w:rPr>
                <w:rFonts w:ascii="Calibri" w:hAnsi="Calibri"/>
                <w:color w:val="000000"/>
                <w:szCs w:val="24"/>
              </w:rPr>
              <w:t>fast-paced</w:t>
            </w:r>
            <w:r w:rsidR="009414CC">
              <w:rPr>
                <w:rFonts w:ascii="Calibri" w:hAnsi="Calibri"/>
                <w:color w:val="000000"/>
                <w:szCs w:val="24"/>
              </w:rPr>
              <w:t xml:space="preserve"> environment.</w:t>
            </w:r>
          </w:p>
          <w:p w14:paraId="5F353BF1" w14:textId="77777777" w:rsidR="006B28D8" w:rsidRPr="00A82D89" w:rsidRDefault="006B28D8" w:rsidP="00A82D89">
            <w:pPr>
              <w:ind w:left="360"/>
              <w:jc w:val="both"/>
              <w:rPr>
                <w:rFonts w:ascii="Calibri" w:hAnsi="Calibri"/>
                <w:color w:val="000000"/>
                <w:szCs w:val="24"/>
              </w:rPr>
            </w:pPr>
          </w:p>
          <w:p w14:paraId="18498244" w14:textId="77777777" w:rsidR="00DD0490" w:rsidRPr="0089449C" w:rsidRDefault="006B28D8" w:rsidP="0089449C">
            <w:pPr>
              <w:pStyle w:val="ListParagraph"/>
              <w:numPr>
                <w:ilvl w:val="0"/>
                <w:numId w:val="19"/>
              </w:numPr>
              <w:jc w:val="both"/>
              <w:rPr>
                <w:rFonts w:ascii="Calibri" w:hAnsi="Calibri"/>
                <w:color w:val="000000"/>
                <w:szCs w:val="24"/>
              </w:rPr>
            </w:pPr>
            <w:r w:rsidRPr="0089449C">
              <w:rPr>
                <w:rFonts w:ascii="Calibri" w:hAnsi="Calibri"/>
                <w:color w:val="000000"/>
                <w:szCs w:val="24"/>
              </w:rPr>
              <w:t xml:space="preserve">Prioritise and manage a busy workload to meet deadlines and deliver communications activity as part of the wider department workplan. </w:t>
            </w:r>
          </w:p>
          <w:p w14:paraId="57172BE4" w14:textId="77777777" w:rsidR="001E4A70" w:rsidRPr="0089449C" w:rsidRDefault="001E4A70" w:rsidP="0089449C">
            <w:pPr>
              <w:pStyle w:val="ListParagraph"/>
              <w:jc w:val="both"/>
              <w:rPr>
                <w:rFonts w:ascii="Calibri" w:hAnsi="Calibri"/>
                <w:b/>
                <w:color w:val="000000"/>
                <w:szCs w:val="24"/>
              </w:rPr>
            </w:pPr>
          </w:p>
        </w:tc>
      </w:tr>
      <w:tr w:rsidR="001E4A70" w14:paraId="1AEA29C3" w14:textId="77777777" w:rsidTr="0089449C">
        <w:tc>
          <w:tcPr>
            <w:tcW w:w="2900" w:type="dxa"/>
            <w:shd w:val="clear" w:color="auto" w:fill="auto"/>
          </w:tcPr>
          <w:p w14:paraId="06EAE6FC" w14:textId="77777777" w:rsidR="005C74FE" w:rsidRPr="0089449C" w:rsidRDefault="005C74FE" w:rsidP="005C74FE">
            <w:pPr>
              <w:rPr>
                <w:rFonts w:ascii="Calibri" w:hAnsi="Calibri"/>
                <w:b/>
                <w:color w:val="000000"/>
                <w:sz w:val="28"/>
                <w:szCs w:val="28"/>
              </w:rPr>
            </w:pPr>
            <w:r w:rsidRPr="0089449C">
              <w:rPr>
                <w:rFonts w:ascii="Calibri" w:hAnsi="Calibri"/>
                <w:b/>
                <w:color w:val="000000"/>
                <w:sz w:val="28"/>
                <w:szCs w:val="28"/>
              </w:rPr>
              <w:t>People and Contacts</w:t>
            </w:r>
          </w:p>
          <w:p w14:paraId="7CAC179A" w14:textId="77777777" w:rsidR="001E4A70" w:rsidRPr="0089449C" w:rsidRDefault="001E4A70" w:rsidP="005C74FE">
            <w:pPr>
              <w:rPr>
                <w:rFonts w:ascii="Calibri" w:hAnsi="Calibri"/>
                <w:b/>
                <w:color w:val="000000"/>
                <w:sz w:val="28"/>
                <w:szCs w:val="28"/>
              </w:rPr>
            </w:pPr>
          </w:p>
        </w:tc>
        <w:tc>
          <w:tcPr>
            <w:tcW w:w="674" w:type="dxa"/>
            <w:shd w:val="clear" w:color="auto" w:fill="auto"/>
          </w:tcPr>
          <w:p w14:paraId="711268C7" w14:textId="77777777" w:rsidR="001E4A70" w:rsidRPr="0089449C" w:rsidRDefault="001E4A70" w:rsidP="0089449C">
            <w:pPr>
              <w:jc w:val="both"/>
              <w:rPr>
                <w:rFonts w:ascii="Calibri" w:hAnsi="Calibri"/>
                <w:b/>
                <w:color w:val="000000"/>
                <w:szCs w:val="24"/>
              </w:rPr>
            </w:pPr>
            <w:r w:rsidRPr="0089449C">
              <w:rPr>
                <w:rFonts w:ascii="Calibri" w:hAnsi="Calibri"/>
                <w:b/>
                <w:color w:val="000000"/>
                <w:szCs w:val="24"/>
              </w:rPr>
              <w:t>:</w:t>
            </w:r>
          </w:p>
        </w:tc>
        <w:tc>
          <w:tcPr>
            <w:tcW w:w="6595" w:type="dxa"/>
            <w:shd w:val="clear" w:color="auto" w:fill="auto"/>
          </w:tcPr>
          <w:p w14:paraId="6A4A819E" w14:textId="77777777" w:rsidR="007752D2" w:rsidRPr="0089449C" w:rsidRDefault="00D41EA8" w:rsidP="0089449C">
            <w:pPr>
              <w:pStyle w:val="ListParagraph"/>
              <w:numPr>
                <w:ilvl w:val="0"/>
                <w:numId w:val="21"/>
              </w:numPr>
              <w:jc w:val="both"/>
              <w:rPr>
                <w:rFonts w:ascii="Calibri" w:hAnsi="Calibri"/>
                <w:b/>
                <w:color w:val="000000"/>
                <w:szCs w:val="24"/>
              </w:rPr>
            </w:pPr>
            <w:r>
              <w:rPr>
                <w:rFonts w:ascii="Calibri" w:hAnsi="Calibri"/>
                <w:color w:val="000000"/>
                <w:szCs w:val="24"/>
              </w:rPr>
              <w:t xml:space="preserve">Develop and manage productive working relationships at all levels within the organisation to facilitate high quality outputs that support multiple teams and activities. Develop and manage external relationships with project participants, volunteers, partners and supporters. </w:t>
            </w:r>
          </w:p>
          <w:p w14:paraId="475B76D2" w14:textId="77777777" w:rsidR="001E4A70" w:rsidRPr="0089449C" w:rsidRDefault="001E4A70" w:rsidP="0089449C">
            <w:pPr>
              <w:jc w:val="both"/>
              <w:rPr>
                <w:rFonts w:ascii="Calibri" w:hAnsi="Calibri"/>
                <w:b/>
                <w:color w:val="000000"/>
                <w:szCs w:val="24"/>
              </w:rPr>
            </w:pPr>
          </w:p>
        </w:tc>
      </w:tr>
      <w:tr w:rsidR="001E4A70" w14:paraId="03137E16" w14:textId="77777777" w:rsidTr="0089449C">
        <w:tc>
          <w:tcPr>
            <w:tcW w:w="2900" w:type="dxa"/>
            <w:shd w:val="clear" w:color="auto" w:fill="auto"/>
          </w:tcPr>
          <w:p w14:paraId="2450DEA8" w14:textId="77777777" w:rsidR="005C74FE" w:rsidRPr="0089449C" w:rsidRDefault="005C74FE" w:rsidP="0089449C">
            <w:pPr>
              <w:widowControl w:val="0"/>
              <w:rPr>
                <w:rFonts w:ascii="Calibri" w:hAnsi="Calibri"/>
                <w:b/>
                <w:color w:val="000000"/>
                <w:sz w:val="28"/>
                <w:szCs w:val="28"/>
              </w:rPr>
            </w:pPr>
            <w:r w:rsidRPr="0089449C">
              <w:rPr>
                <w:rFonts w:ascii="Calibri" w:hAnsi="Calibri"/>
                <w:b/>
                <w:color w:val="000000"/>
                <w:sz w:val="28"/>
                <w:szCs w:val="28"/>
              </w:rPr>
              <w:t>Creativity and Innovation</w:t>
            </w:r>
          </w:p>
          <w:p w14:paraId="4D7A8B14" w14:textId="77777777" w:rsidR="001E4A70" w:rsidRPr="0089449C" w:rsidRDefault="001E4A70" w:rsidP="005C74FE">
            <w:pPr>
              <w:rPr>
                <w:rFonts w:ascii="Calibri" w:hAnsi="Calibri"/>
                <w:b/>
                <w:color w:val="000000"/>
                <w:sz w:val="28"/>
                <w:szCs w:val="28"/>
              </w:rPr>
            </w:pPr>
          </w:p>
        </w:tc>
        <w:tc>
          <w:tcPr>
            <w:tcW w:w="674" w:type="dxa"/>
            <w:shd w:val="clear" w:color="auto" w:fill="auto"/>
          </w:tcPr>
          <w:p w14:paraId="71365302" w14:textId="77777777" w:rsidR="001E4A70" w:rsidRPr="0089449C" w:rsidRDefault="001E4A70" w:rsidP="0089449C">
            <w:pPr>
              <w:jc w:val="both"/>
              <w:rPr>
                <w:rFonts w:ascii="Calibri" w:hAnsi="Calibri"/>
                <w:b/>
                <w:color w:val="000000"/>
                <w:szCs w:val="24"/>
              </w:rPr>
            </w:pPr>
            <w:r w:rsidRPr="0089449C">
              <w:rPr>
                <w:rFonts w:ascii="Calibri" w:hAnsi="Calibri"/>
                <w:b/>
                <w:color w:val="000000"/>
                <w:szCs w:val="24"/>
              </w:rPr>
              <w:t>:</w:t>
            </w:r>
          </w:p>
        </w:tc>
        <w:tc>
          <w:tcPr>
            <w:tcW w:w="6595" w:type="dxa"/>
            <w:shd w:val="clear" w:color="auto" w:fill="auto"/>
          </w:tcPr>
          <w:p w14:paraId="4C1B5E46" w14:textId="77777777" w:rsidR="001E4A70" w:rsidRPr="00D41EA8" w:rsidRDefault="00D41EA8" w:rsidP="00D41EA8">
            <w:pPr>
              <w:pStyle w:val="ListParagraph"/>
              <w:numPr>
                <w:ilvl w:val="0"/>
                <w:numId w:val="22"/>
              </w:numPr>
              <w:jc w:val="both"/>
              <w:rPr>
                <w:rFonts w:ascii="Calibri" w:hAnsi="Calibri"/>
                <w:color w:val="000000"/>
                <w:szCs w:val="24"/>
              </w:rPr>
            </w:pPr>
            <w:r>
              <w:rPr>
                <w:rFonts w:ascii="Calibri" w:hAnsi="Calibri"/>
                <w:color w:val="000000"/>
                <w:szCs w:val="24"/>
              </w:rPr>
              <w:t>C</w:t>
            </w:r>
            <w:r w:rsidR="00B444D8" w:rsidRPr="00D41EA8">
              <w:rPr>
                <w:rFonts w:ascii="Calibri" w:hAnsi="Calibri"/>
                <w:color w:val="000000"/>
                <w:szCs w:val="24"/>
              </w:rPr>
              <w:t>reate visual and</w:t>
            </w:r>
            <w:r w:rsidR="00714900" w:rsidRPr="00D41EA8">
              <w:rPr>
                <w:rFonts w:ascii="Calibri" w:hAnsi="Calibri"/>
                <w:color w:val="000000"/>
                <w:szCs w:val="24"/>
              </w:rPr>
              <w:t xml:space="preserve"> written multimedia content and use innovative channels to promote Avon Wildlife Trus</w:t>
            </w:r>
            <w:r>
              <w:rPr>
                <w:rFonts w:ascii="Calibri" w:hAnsi="Calibri"/>
                <w:color w:val="000000"/>
                <w:szCs w:val="24"/>
              </w:rPr>
              <w:t>t</w:t>
            </w:r>
            <w:r w:rsidR="00714900" w:rsidRPr="00D41EA8">
              <w:rPr>
                <w:rFonts w:ascii="Calibri" w:hAnsi="Calibri"/>
                <w:color w:val="000000"/>
                <w:szCs w:val="24"/>
              </w:rPr>
              <w:t>.</w:t>
            </w:r>
          </w:p>
          <w:p w14:paraId="50FC88A8" w14:textId="77777777" w:rsidR="001E4A70" w:rsidRPr="0089449C" w:rsidRDefault="001E4A70" w:rsidP="0089449C">
            <w:pPr>
              <w:pStyle w:val="ListParagraph"/>
              <w:jc w:val="both"/>
              <w:rPr>
                <w:rFonts w:ascii="Calibri" w:hAnsi="Calibri"/>
                <w:b/>
                <w:color w:val="000000"/>
                <w:szCs w:val="24"/>
              </w:rPr>
            </w:pPr>
          </w:p>
        </w:tc>
      </w:tr>
      <w:tr w:rsidR="00C30AC6" w:rsidRPr="0089449C" w14:paraId="631011FB" w14:textId="77777777" w:rsidTr="00190021">
        <w:tc>
          <w:tcPr>
            <w:tcW w:w="2900" w:type="dxa"/>
            <w:shd w:val="clear" w:color="auto" w:fill="auto"/>
          </w:tcPr>
          <w:p w14:paraId="4DCC21BB" w14:textId="782E2D20" w:rsidR="00C30AC6" w:rsidRPr="0089449C" w:rsidRDefault="00C30AC6" w:rsidP="00190021">
            <w:pPr>
              <w:widowControl w:val="0"/>
              <w:rPr>
                <w:rFonts w:ascii="Calibri" w:hAnsi="Calibri"/>
                <w:b/>
                <w:color w:val="000000"/>
                <w:sz w:val="28"/>
                <w:szCs w:val="28"/>
              </w:rPr>
            </w:pPr>
            <w:r>
              <w:rPr>
                <w:rFonts w:ascii="Calibri" w:hAnsi="Calibri"/>
                <w:b/>
                <w:color w:val="000000"/>
                <w:sz w:val="28"/>
                <w:szCs w:val="28"/>
              </w:rPr>
              <w:t>Working Conditions</w:t>
            </w:r>
          </w:p>
          <w:p w14:paraId="2B36D97A" w14:textId="77777777" w:rsidR="00C30AC6" w:rsidRPr="0089449C" w:rsidRDefault="00C30AC6" w:rsidP="00190021">
            <w:pPr>
              <w:rPr>
                <w:rFonts w:ascii="Calibri" w:hAnsi="Calibri"/>
                <w:b/>
                <w:color w:val="000000"/>
                <w:sz w:val="28"/>
                <w:szCs w:val="28"/>
              </w:rPr>
            </w:pPr>
          </w:p>
        </w:tc>
        <w:tc>
          <w:tcPr>
            <w:tcW w:w="674" w:type="dxa"/>
            <w:shd w:val="clear" w:color="auto" w:fill="auto"/>
          </w:tcPr>
          <w:p w14:paraId="7241EF4A" w14:textId="77777777" w:rsidR="00C30AC6" w:rsidRPr="0089449C" w:rsidRDefault="00C30AC6" w:rsidP="00190021">
            <w:pPr>
              <w:jc w:val="both"/>
              <w:rPr>
                <w:rFonts w:ascii="Calibri" w:hAnsi="Calibri"/>
                <w:b/>
                <w:color w:val="000000"/>
                <w:szCs w:val="24"/>
              </w:rPr>
            </w:pPr>
            <w:r w:rsidRPr="0089449C">
              <w:rPr>
                <w:rFonts w:ascii="Calibri" w:hAnsi="Calibri"/>
                <w:b/>
                <w:color w:val="000000"/>
                <w:szCs w:val="24"/>
              </w:rPr>
              <w:t>:</w:t>
            </w:r>
          </w:p>
        </w:tc>
        <w:tc>
          <w:tcPr>
            <w:tcW w:w="6595" w:type="dxa"/>
            <w:shd w:val="clear" w:color="auto" w:fill="auto"/>
          </w:tcPr>
          <w:p w14:paraId="6685DF25" w14:textId="0233600E" w:rsidR="00C30AC6" w:rsidRDefault="00C30AC6" w:rsidP="00C30AC6">
            <w:pPr>
              <w:pStyle w:val="ListParagraph"/>
              <w:numPr>
                <w:ilvl w:val="0"/>
                <w:numId w:val="22"/>
              </w:numPr>
              <w:jc w:val="both"/>
              <w:rPr>
                <w:rFonts w:ascii="Calibri" w:hAnsi="Calibri"/>
                <w:color w:val="000000"/>
                <w:szCs w:val="24"/>
              </w:rPr>
            </w:pPr>
            <w:bookmarkStart w:id="0" w:name="_Hlk61255968"/>
            <w:r>
              <w:rPr>
                <w:rFonts w:ascii="Calibri" w:hAnsi="Calibri"/>
                <w:color w:val="000000"/>
                <w:szCs w:val="24"/>
              </w:rPr>
              <w:t xml:space="preserve">Location: </w:t>
            </w:r>
            <w:r w:rsidR="009414CC">
              <w:rPr>
                <w:rFonts w:ascii="Calibri" w:hAnsi="Calibri"/>
                <w:color w:val="000000"/>
                <w:szCs w:val="24"/>
              </w:rPr>
              <w:t>32 Jacobs Well Road</w:t>
            </w:r>
            <w:r w:rsidR="0008169D">
              <w:rPr>
                <w:rFonts w:ascii="Calibri" w:hAnsi="Calibri"/>
                <w:color w:val="000000"/>
                <w:szCs w:val="24"/>
              </w:rPr>
              <w:t xml:space="preserve"> (currently working from home)</w:t>
            </w:r>
          </w:p>
          <w:bookmarkEnd w:id="0"/>
          <w:p w14:paraId="1934824D" w14:textId="636F5F2B" w:rsidR="00C30AC6" w:rsidRDefault="00C30AC6" w:rsidP="00C30AC6">
            <w:pPr>
              <w:pStyle w:val="ListParagraph"/>
              <w:numPr>
                <w:ilvl w:val="0"/>
                <w:numId w:val="22"/>
              </w:numPr>
              <w:jc w:val="both"/>
              <w:rPr>
                <w:rFonts w:ascii="Calibri" w:hAnsi="Calibri"/>
                <w:color w:val="000000"/>
                <w:szCs w:val="24"/>
              </w:rPr>
            </w:pPr>
            <w:r>
              <w:rPr>
                <w:rFonts w:ascii="Calibri" w:hAnsi="Calibri"/>
                <w:color w:val="000000"/>
                <w:szCs w:val="24"/>
              </w:rPr>
              <w:t>3</w:t>
            </w:r>
            <w:r w:rsidR="00414375">
              <w:rPr>
                <w:rFonts w:ascii="Calibri" w:hAnsi="Calibri"/>
                <w:color w:val="000000"/>
                <w:szCs w:val="24"/>
              </w:rPr>
              <w:t>7</w:t>
            </w:r>
            <w:r>
              <w:rPr>
                <w:rFonts w:ascii="Calibri" w:hAnsi="Calibri"/>
                <w:color w:val="000000"/>
                <w:szCs w:val="24"/>
              </w:rPr>
              <w:t xml:space="preserve"> hours</w:t>
            </w:r>
            <w:r w:rsidR="00414375">
              <w:rPr>
                <w:rFonts w:ascii="Calibri" w:hAnsi="Calibri"/>
                <w:color w:val="000000"/>
                <w:szCs w:val="24"/>
              </w:rPr>
              <w:t xml:space="preserve">, 5 days </w:t>
            </w:r>
            <w:r>
              <w:rPr>
                <w:rFonts w:ascii="Calibri" w:hAnsi="Calibri"/>
                <w:color w:val="000000"/>
                <w:szCs w:val="24"/>
              </w:rPr>
              <w:t>per week,</w:t>
            </w:r>
            <w:r w:rsidR="009414CC">
              <w:rPr>
                <w:rFonts w:ascii="Calibri" w:hAnsi="Calibri"/>
                <w:color w:val="000000"/>
                <w:szCs w:val="24"/>
              </w:rPr>
              <w:t xml:space="preserve"> mostly within office hours but willing and able to work outside of these hours when </w:t>
            </w:r>
            <w:r w:rsidR="000363CB">
              <w:rPr>
                <w:rFonts w:ascii="Calibri" w:hAnsi="Calibri"/>
                <w:color w:val="000000"/>
                <w:szCs w:val="24"/>
              </w:rPr>
              <w:t>needed.</w:t>
            </w:r>
          </w:p>
          <w:p w14:paraId="361CDED3" w14:textId="07F8A479" w:rsidR="00C30AC6" w:rsidRPr="009414CC" w:rsidRDefault="00442120" w:rsidP="00C30AC6">
            <w:pPr>
              <w:pStyle w:val="ListParagraph"/>
              <w:numPr>
                <w:ilvl w:val="0"/>
                <w:numId w:val="22"/>
              </w:numPr>
              <w:jc w:val="both"/>
              <w:rPr>
                <w:rFonts w:ascii="Calibri" w:hAnsi="Calibri"/>
                <w:color w:val="000000"/>
                <w:szCs w:val="24"/>
              </w:rPr>
            </w:pPr>
            <w:r>
              <w:rPr>
                <w:rFonts w:ascii="Calibri" w:hAnsi="Calibri"/>
                <w:color w:val="000000"/>
                <w:szCs w:val="24"/>
              </w:rPr>
              <w:t xml:space="preserve">Salary: </w:t>
            </w:r>
            <w:r w:rsidR="0008169D">
              <w:rPr>
                <w:rFonts w:ascii="Calibri" w:hAnsi="Calibri" w:cs="Arial"/>
              </w:rPr>
              <w:t>£21,017-£25,220</w:t>
            </w:r>
          </w:p>
          <w:p w14:paraId="68CA6FF4" w14:textId="1E04C5A5" w:rsidR="009414CC" w:rsidRPr="00D41EA8" w:rsidRDefault="009414CC" w:rsidP="009414CC">
            <w:pPr>
              <w:pStyle w:val="ListParagraph"/>
              <w:ind w:left="360"/>
              <w:jc w:val="both"/>
              <w:rPr>
                <w:rFonts w:ascii="Calibri" w:hAnsi="Calibri"/>
                <w:color w:val="000000"/>
                <w:szCs w:val="24"/>
              </w:rPr>
            </w:pPr>
          </w:p>
          <w:p w14:paraId="38CE729F" w14:textId="77777777" w:rsidR="00C30AC6" w:rsidRPr="0089449C" w:rsidRDefault="00C30AC6" w:rsidP="00190021">
            <w:pPr>
              <w:pStyle w:val="ListParagraph"/>
              <w:jc w:val="both"/>
              <w:rPr>
                <w:rFonts w:ascii="Calibri" w:hAnsi="Calibri"/>
                <w:b/>
                <w:color w:val="000000"/>
                <w:szCs w:val="24"/>
              </w:rPr>
            </w:pPr>
          </w:p>
        </w:tc>
      </w:tr>
    </w:tbl>
    <w:p w14:paraId="1DDF67E6" w14:textId="77777777" w:rsidR="00AE35A6" w:rsidRPr="00AE35A6" w:rsidRDefault="00AE35A6" w:rsidP="00C30AC6">
      <w:pPr>
        <w:jc w:val="both"/>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385"/>
        <w:gridCol w:w="7005"/>
      </w:tblGrid>
      <w:tr w:rsidR="00AE35A6" w14:paraId="73A31BE7" w14:textId="77777777" w:rsidTr="0089449C">
        <w:tc>
          <w:tcPr>
            <w:tcW w:w="9905" w:type="dxa"/>
            <w:gridSpan w:val="3"/>
            <w:tcBorders>
              <w:top w:val="single" w:sz="4" w:space="0" w:color="auto"/>
              <w:left w:val="single" w:sz="4" w:space="0" w:color="auto"/>
              <w:bottom w:val="single" w:sz="4" w:space="0" w:color="auto"/>
            </w:tcBorders>
            <w:shd w:val="clear" w:color="auto" w:fill="808080"/>
          </w:tcPr>
          <w:p w14:paraId="1EA199A1" w14:textId="77777777" w:rsidR="00AE35A6" w:rsidRPr="0089449C" w:rsidRDefault="00AE35A6" w:rsidP="0089449C">
            <w:pPr>
              <w:jc w:val="center"/>
              <w:rPr>
                <w:rFonts w:ascii="Calibri" w:hAnsi="Calibri"/>
                <w:b/>
                <w:color w:val="FFFFFF"/>
                <w:sz w:val="40"/>
                <w:szCs w:val="40"/>
              </w:rPr>
            </w:pPr>
            <w:r w:rsidRPr="0089449C">
              <w:rPr>
                <w:rFonts w:ascii="Calibri" w:hAnsi="Calibri"/>
                <w:b/>
                <w:color w:val="FFFFFF"/>
                <w:sz w:val="40"/>
                <w:szCs w:val="40"/>
              </w:rPr>
              <w:t>3. PERSON SPECIFICATION</w:t>
            </w:r>
          </w:p>
          <w:p w14:paraId="388F7C5F" w14:textId="77777777" w:rsidR="00AE35A6" w:rsidRPr="0089449C" w:rsidRDefault="00AE35A6" w:rsidP="0089449C">
            <w:pPr>
              <w:jc w:val="both"/>
              <w:rPr>
                <w:rFonts w:ascii="Calibri" w:hAnsi="Calibri"/>
                <w:b/>
                <w:color w:val="000000"/>
                <w:sz w:val="28"/>
                <w:szCs w:val="28"/>
              </w:rPr>
            </w:pPr>
          </w:p>
        </w:tc>
      </w:tr>
      <w:tr w:rsidR="00AE35A6" w14:paraId="598D3671" w14:textId="77777777" w:rsidTr="0089449C">
        <w:tc>
          <w:tcPr>
            <w:tcW w:w="2515" w:type="dxa"/>
            <w:tcBorders>
              <w:top w:val="single" w:sz="4" w:space="0" w:color="auto"/>
              <w:left w:val="nil"/>
              <w:bottom w:val="single" w:sz="4" w:space="0" w:color="auto"/>
              <w:right w:val="nil"/>
            </w:tcBorders>
            <w:shd w:val="clear" w:color="auto" w:fill="auto"/>
          </w:tcPr>
          <w:p w14:paraId="5372737D" w14:textId="77777777" w:rsidR="00AE35A6" w:rsidRPr="0089449C" w:rsidRDefault="00AE35A6" w:rsidP="00D72A69">
            <w:pPr>
              <w:rPr>
                <w:rFonts w:ascii="Calibri" w:hAnsi="Calibri"/>
                <w:b/>
                <w:color w:val="000000"/>
                <w:sz w:val="28"/>
                <w:szCs w:val="28"/>
              </w:rPr>
            </w:pPr>
          </w:p>
        </w:tc>
        <w:tc>
          <w:tcPr>
            <w:tcW w:w="385" w:type="dxa"/>
            <w:tcBorders>
              <w:top w:val="single" w:sz="4" w:space="0" w:color="auto"/>
              <w:left w:val="nil"/>
              <w:bottom w:val="single" w:sz="4" w:space="0" w:color="auto"/>
              <w:right w:val="nil"/>
            </w:tcBorders>
            <w:shd w:val="clear" w:color="auto" w:fill="auto"/>
          </w:tcPr>
          <w:p w14:paraId="68C564F0" w14:textId="77777777" w:rsidR="00AE35A6" w:rsidRPr="0089449C" w:rsidRDefault="00AE35A6" w:rsidP="0089449C">
            <w:pPr>
              <w:jc w:val="both"/>
              <w:rPr>
                <w:rFonts w:ascii="Calibri" w:hAnsi="Calibri"/>
                <w:b/>
                <w:color w:val="000000"/>
                <w:szCs w:val="24"/>
              </w:rPr>
            </w:pPr>
          </w:p>
        </w:tc>
        <w:tc>
          <w:tcPr>
            <w:tcW w:w="7005" w:type="dxa"/>
            <w:tcBorders>
              <w:top w:val="single" w:sz="4" w:space="0" w:color="auto"/>
              <w:left w:val="nil"/>
              <w:bottom w:val="single" w:sz="4" w:space="0" w:color="auto"/>
              <w:right w:val="nil"/>
            </w:tcBorders>
            <w:shd w:val="clear" w:color="auto" w:fill="auto"/>
          </w:tcPr>
          <w:p w14:paraId="77BE45EB" w14:textId="77777777" w:rsidR="00AE35A6" w:rsidRPr="0089449C" w:rsidRDefault="00AE35A6" w:rsidP="0089449C">
            <w:pPr>
              <w:jc w:val="both"/>
              <w:rPr>
                <w:rFonts w:ascii="Calibri" w:hAnsi="Calibri"/>
                <w:b/>
                <w:color w:val="000000"/>
                <w:szCs w:val="24"/>
              </w:rPr>
            </w:pPr>
          </w:p>
        </w:tc>
      </w:tr>
      <w:tr w:rsidR="00D72A69" w14:paraId="4353B141" w14:textId="77777777" w:rsidTr="0089449C">
        <w:tc>
          <w:tcPr>
            <w:tcW w:w="2515" w:type="dxa"/>
            <w:tcBorders>
              <w:top w:val="single" w:sz="4" w:space="0" w:color="auto"/>
              <w:left w:val="single" w:sz="4" w:space="0" w:color="auto"/>
              <w:bottom w:val="single" w:sz="4" w:space="0" w:color="auto"/>
              <w:right w:val="nil"/>
            </w:tcBorders>
            <w:shd w:val="clear" w:color="auto" w:fill="auto"/>
          </w:tcPr>
          <w:p w14:paraId="196E6073" w14:textId="77777777" w:rsidR="00D72A69" w:rsidRPr="0089449C" w:rsidRDefault="00D72A69" w:rsidP="00D72A69">
            <w:pPr>
              <w:rPr>
                <w:rFonts w:ascii="Calibri" w:hAnsi="Calibri"/>
                <w:b/>
                <w:color w:val="000000"/>
                <w:sz w:val="28"/>
                <w:szCs w:val="28"/>
              </w:rPr>
            </w:pPr>
            <w:r w:rsidRPr="0089449C">
              <w:rPr>
                <w:rFonts w:ascii="Calibri" w:hAnsi="Calibri"/>
                <w:b/>
                <w:color w:val="000000"/>
                <w:sz w:val="28"/>
                <w:szCs w:val="28"/>
              </w:rPr>
              <w:t>Job Title</w:t>
            </w:r>
          </w:p>
        </w:tc>
        <w:tc>
          <w:tcPr>
            <w:tcW w:w="385" w:type="dxa"/>
            <w:tcBorders>
              <w:top w:val="single" w:sz="4" w:space="0" w:color="auto"/>
              <w:left w:val="nil"/>
              <w:bottom w:val="single" w:sz="4" w:space="0" w:color="auto"/>
              <w:right w:val="single" w:sz="4" w:space="0" w:color="auto"/>
            </w:tcBorders>
            <w:shd w:val="clear" w:color="auto" w:fill="auto"/>
          </w:tcPr>
          <w:p w14:paraId="3A76D59F" w14:textId="77777777" w:rsidR="00D72A69" w:rsidRPr="0089449C" w:rsidRDefault="00D72A69" w:rsidP="0089449C">
            <w:pPr>
              <w:jc w:val="both"/>
              <w:rPr>
                <w:rFonts w:ascii="Calibri" w:hAnsi="Calibri"/>
                <w:b/>
                <w:color w:val="000000"/>
                <w:szCs w:val="24"/>
              </w:rPr>
            </w:pPr>
            <w:r w:rsidRPr="0089449C">
              <w:rPr>
                <w:rFonts w:ascii="Calibri" w:hAnsi="Calibri"/>
                <w:b/>
                <w:color w:val="000000"/>
                <w:szCs w:val="24"/>
              </w:rPr>
              <w:t>:</w:t>
            </w:r>
          </w:p>
        </w:tc>
        <w:tc>
          <w:tcPr>
            <w:tcW w:w="7005" w:type="dxa"/>
            <w:tcBorders>
              <w:top w:val="single" w:sz="4" w:space="0" w:color="auto"/>
              <w:left w:val="single" w:sz="4" w:space="0" w:color="auto"/>
              <w:bottom w:val="single" w:sz="4" w:space="0" w:color="auto"/>
            </w:tcBorders>
            <w:shd w:val="clear" w:color="auto" w:fill="auto"/>
          </w:tcPr>
          <w:p w14:paraId="7BEE174A" w14:textId="77777777" w:rsidR="00D72A69" w:rsidRPr="0089449C" w:rsidRDefault="00B03AED" w:rsidP="0089449C">
            <w:pPr>
              <w:jc w:val="both"/>
              <w:rPr>
                <w:rFonts w:ascii="Calibri" w:hAnsi="Calibri"/>
                <w:b/>
                <w:color w:val="000000"/>
                <w:szCs w:val="24"/>
              </w:rPr>
            </w:pPr>
            <w:r w:rsidRPr="0089449C">
              <w:rPr>
                <w:rFonts w:ascii="Calibri" w:hAnsi="Calibri"/>
                <w:b/>
                <w:color w:val="000000"/>
                <w:szCs w:val="24"/>
              </w:rPr>
              <w:t xml:space="preserve">Communications </w:t>
            </w:r>
            <w:r w:rsidR="00D41EA8">
              <w:rPr>
                <w:rFonts w:ascii="Calibri" w:hAnsi="Calibri"/>
                <w:b/>
                <w:color w:val="000000"/>
                <w:szCs w:val="24"/>
              </w:rPr>
              <w:t>Officer</w:t>
            </w:r>
          </w:p>
          <w:p w14:paraId="78006C9D" w14:textId="77777777" w:rsidR="00D72A69" w:rsidRPr="0089449C" w:rsidRDefault="00D72A69" w:rsidP="0089449C">
            <w:pPr>
              <w:jc w:val="both"/>
              <w:rPr>
                <w:rFonts w:ascii="Calibri" w:hAnsi="Calibri"/>
                <w:b/>
                <w:color w:val="000000"/>
                <w:szCs w:val="24"/>
              </w:rPr>
            </w:pPr>
          </w:p>
        </w:tc>
      </w:tr>
      <w:tr w:rsidR="00D72A69" w14:paraId="690D8915" w14:textId="77777777" w:rsidTr="0089449C">
        <w:tc>
          <w:tcPr>
            <w:tcW w:w="2515" w:type="dxa"/>
            <w:tcBorders>
              <w:top w:val="single" w:sz="4" w:space="0" w:color="auto"/>
              <w:left w:val="single" w:sz="4" w:space="0" w:color="auto"/>
              <w:bottom w:val="single" w:sz="4" w:space="0" w:color="auto"/>
              <w:right w:val="nil"/>
            </w:tcBorders>
            <w:shd w:val="clear" w:color="auto" w:fill="auto"/>
          </w:tcPr>
          <w:p w14:paraId="7CC3EBF1" w14:textId="77777777" w:rsidR="00D72A69" w:rsidRPr="0089449C" w:rsidRDefault="00D72A69" w:rsidP="00D72A69">
            <w:pPr>
              <w:rPr>
                <w:rFonts w:ascii="Calibri" w:hAnsi="Calibri"/>
                <w:b/>
                <w:color w:val="000000"/>
                <w:sz w:val="28"/>
                <w:szCs w:val="28"/>
              </w:rPr>
            </w:pPr>
            <w:r w:rsidRPr="0089449C">
              <w:rPr>
                <w:rFonts w:ascii="Calibri" w:hAnsi="Calibri"/>
                <w:b/>
                <w:color w:val="000000"/>
                <w:sz w:val="28"/>
                <w:szCs w:val="28"/>
              </w:rPr>
              <w:t>Team</w:t>
            </w:r>
          </w:p>
        </w:tc>
        <w:tc>
          <w:tcPr>
            <w:tcW w:w="385" w:type="dxa"/>
            <w:tcBorders>
              <w:top w:val="single" w:sz="4" w:space="0" w:color="auto"/>
              <w:left w:val="nil"/>
              <w:bottom w:val="single" w:sz="4" w:space="0" w:color="auto"/>
              <w:right w:val="single" w:sz="4" w:space="0" w:color="auto"/>
            </w:tcBorders>
            <w:shd w:val="clear" w:color="auto" w:fill="auto"/>
          </w:tcPr>
          <w:p w14:paraId="033F7AE2" w14:textId="77777777" w:rsidR="00D72A69" w:rsidRPr="0089449C" w:rsidRDefault="00D72A69" w:rsidP="0089449C">
            <w:pPr>
              <w:jc w:val="both"/>
              <w:rPr>
                <w:rFonts w:ascii="Calibri" w:hAnsi="Calibri"/>
                <w:b/>
                <w:color w:val="000000"/>
                <w:szCs w:val="24"/>
              </w:rPr>
            </w:pPr>
            <w:r w:rsidRPr="0089449C">
              <w:rPr>
                <w:rFonts w:ascii="Calibri" w:hAnsi="Calibri"/>
                <w:b/>
                <w:color w:val="000000"/>
                <w:szCs w:val="24"/>
              </w:rPr>
              <w:t>:</w:t>
            </w:r>
          </w:p>
        </w:tc>
        <w:tc>
          <w:tcPr>
            <w:tcW w:w="7005" w:type="dxa"/>
            <w:tcBorders>
              <w:left w:val="single" w:sz="4" w:space="0" w:color="auto"/>
              <w:bottom w:val="single" w:sz="4" w:space="0" w:color="auto"/>
            </w:tcBorders>
            <w:shd w:val="clear" w:color="auto" w:fill="auto"/>
          </w:tcPr>
          <w:p w14:paraId="3559ED2B" w14:textId="77777777" w:rsidR="00D72A69" w:rsidRPr="0089449C" w:rsidRDefault="00B03AED" w:rsidP="0089449C">
            <w:pPr>
              <w:jc w:val="both"/>
              <w:rPr>
                <w:rFonts w:ascii="Calibri" w:hAnsi="Calibri"/>
                <w:color w:val="000000"/>
                <w:szCs w:val="24"/>
              </w:rPr>
            </w:pPr>
            <w:r w:rsidRPr="0089449C">
              <w:rPr>
                <w:rFonts w:ascii="Calibri" w:hAnsi="Calibri"/>
                <w:color w:val="000000"/>
                <w:szCs w:val="24"/>
              </w:rPr>
              <w:t>Fundraising, Membership &amp; Communications</w:t>
            </w:r>
          </w:p>
          <w:p w14:paraId="55EC65E3" w14:textId="77777777" w:rsidR="00D72A69" w:rsidRPr="0089449C" w:rsidRDefault="00D72A69" w:rsidP="0089449C">
            <w:pPr>
              <w:jc w:val="both"/>
              <w:rPr>
                <w:rFonts w:ascii="Calibri" w:hAnsi="Calibri"/>
                <w:b/>
                <w:color w:val="000000"/>
                <w:szCs w:val="24"/>
              </w:rPr>
            </w:pPr>
          </w:p>
        </w:tc>
      </w:tr>
      <w:tr w:rsidR="00D72A69" w14:paraId="13A8DBC1" w14:textId="77777777" w:rsidTr="0089449C">
        <w:tc>
          <w:tcPr>
            <w:tcW w:w="2515" w:type="dxa"/>
            <w:tcBorders>
              <w:top w:val="single" w:sz="4" w:space="0" w:color="auto"/>
              <w:left w:val="nil"/>
              <w:bottom w:val="nil"/>
              <w:right w:val="nil"/>
            </w:tcBorders>
            <w:shd w:val="clear" w:color="auto" w:fill="auto"/>
          </w:tcPr>
          <w:p w14:paraId="4750DFBE" w14:textId="77777777" w:rsidR="00D72A69" w:rsidRPr="0089449C" w:rsidRDefault="00D72A69" w:rsidP="00D72A69">
            <w:pPr>
              <w:rPr>
                <w:rFonts w:ascii="Calibri" w:hAnsi="Calibri"/>
                <w:b/>
                <w:color w:val="000000"/>
                <w:sz w:val="28"/>
                <w:szCs w:val="28"/>
              </w:rPr>
            </w:pPr>
          </w:p>
        </w:tc>
        <w:tc>
          <w:tcPr>
            <w:tcW w:w="385" w:type="dxa"/>
            <w:tcBorders>
              <w:top w:val="single" w:sz="4" w:space="0" w:color="auto"/>
              <w:left w:val="nil"/>
              <w:bottom w:val="nil"/>
              <w:right w:val="nil"/>
            </w:tcBorders>
            <w:shd w:val="clear" w:color="auto" w:fill="auto"/>
          </w:tcPr>
          <w:p w14:paraId="04A45232" w14:textId="77777777" w:rsidR="00D72A69" w:rsidRPr="0089449C" w:rsidRDefault="00D72A69" w:rsidP="0089449C">
            <w:pPr>
              <w:jc w:val="both"/>
              <w:rPr>
                <w:rFonts w:ascii="Calibri" w:hAnsi="Calibri"/>
                <w:b/>
                <w:color w:val="000000"/>
                <w:szCs w:val="24"/>
              </w:rPr>
            </w:pPr>
          </w:p>
        </w:tc>
        <w:tc>
          <w:tcPr>
            <w:tcW w:w="7005" w:type="dxa"/>
            <w:tcBorders>
              <w:top w:val="single" w:sz="4" w:space="0" w:color="auto"/>
              <w:left w:val="nil"/>
              <w:bottom w:val="nil"/>
              <w:right w:val="nil"/>
            </w:tcBorders>
            <w:shd w:val="clear" w:color="auto" w:fill="auto"/>
          </w:tcPr>
          <w:p w14:paraId="2EF1F74C" w14:textId="77777777" w:rsidR="00D72A69" w:rsidRPr="0089449C" w:rsidRDefault="00D72A69" w:rsidP="0089449C">
            <w:pPr>
              <w:jc w:val="both"/>
              <w:rPr>
                <w:rFonts w:ascii="Calibri" w:hAnsi="Calibri"/>
                <w:b/>
                <w:color w:val="000000"/>
                <w:szCs w:val="24"/>
              </w:rPr>
            </w:pPr>
          </w:p>
        </w:tc>
      </w:tr>
      <w:tr w:rsidR="00D72A69" w14:paraId="53570F48" w14:textId="77777777" w:rsidTr="0089449C">
        <w:tc>
          <w:tcPr>
            <w:tcW w:w="2515" w:type="dxa"/>
            <w:tcBorders>
              <w:top w:val="nil"/>
              <w:left w:val="nil"/>
              <w:bottom w:val="nil"/>
              <w:right w:val="nil"/>
            </w:tcBorders>
            <w:shd w:val="clear" w:color="auto" w:fill="auto"/>
          </w:tcPr>
          <w:p w14:paraId="500336FB" w14:textId="77777777" w:rsidR="00D72A69" w:rsidRPr="0089449C" w:rsidRDefault="00D72A69" w:rsidP="00D72A69">
            <w:pPr>
              <w:rPr>
                <w:rFonts w:ascii="Calibri" w:hAnsi="Calibri"/>
                <w:b/>
                <w:color w:val="000000"/>
                <w:sz w:val="28"/>
                <w:szCs w:val="28"/>
              </w:rPr>
            </w:pPr>
            <w:r w:rsidRPr="0089449C">
              <w:rPr>
                <w:rFonts w:ascii="Calibri" w:hAnsi="Calibri"/>
                <w:b/>
                <w:color w:val="000000"/>
                <w:sz w:val="28"/>
                <w:szCs w:val="28"/>
              </w:rPr>
              <w:t>Experience</w:t>
            </w:r>
          </w:p>
          <w:p w14:paraId="26611A0B" w14:textId="77777777" w:rsidR="00D72A69" w:rsidRPr="0089449C" w:rsidRDefault="00D72A69" w:rsidP="00D72A69">
            <w:pPr>
              <w:rPr>
                <w:rFonts w:ascii="Calibri" w:hAnsi="Calibri"/>
                <w:b/>
                <w:color w:val="000000"/>
                <w:sz w:val="28"/>
                <w:szCs w:val="28"/>
              </w:rPr>
            </w:pPr>
          </w:p>
        </w:tc>
        <w:tc>
          <w:tcPr>
            <w:tcW w:w="385" w:type="dxa"/>
            <w:tcBorders>
              <w:top w:val="nil"/>
              <w:left w:val="nil"/>
              <w:bottom w:val="nil"/>
              <w:right w:val="nil"/>
            </w:tcBorders>
            <w:shd w:val="clear" w:color="auto" w:fill="auto"/>
          </w:tcPr>
          <w:p w14:paraId="7630F02F" w14:textId="77777777" w:rsidR="00D72A69" w:rsidRPr="0089449C" w:rsidRDefault="00D72A69" w:rsidP="0089449C">
            <w:pPr>
              <w:jc w:val="both"/>
              <w:rPr>
                <w:rFonts w:ascii="Calibri" w:hAnsi="Calibri"/>
                <w:b/>
                <w:color w:val="000000"/>
                <w:szCs w:val="24"/>
              </w:rPr>
            </w:pPr>
            <w:r w:rsidRPr="0089449C">
              <w:rPr>
                <w:rFonts w:ascii="Calibri" w:hAnsi="Calibri"/>
                <w:b/>
                <w:color w:val="000000"/>
                <w:szCs w:val="24"/>
              </w:rPr>
              <w:t>:</w:t>
            </w:r>
          </w:p>
        </w:tc>
        <w:tc>
          <w:tcPr>
            <w:tcW w:w="7005" w:type="dxa"/>
            <w:tcBorders>
              <w:top w:val="nil"/>
              <w:left w:val="nil"/>
              <w:bottom w:val="nil"/>
              <w:right w:val="nil"/>
            </w:tcBorders>
            <w:shd w:val="clear" w:color="auto" w:fill="auto"/>
          </w:tcPr>
          <w:p w14:paraId="2C50352F" w14:textId="57B149F6" w:rsidR="009A6CA3" w:rsidRDefault="009A6CA3" w:rsidP="0089449C">
            <w:pPr>
              <w:pStyle w:val="ListParagraph"/>
              <w:numPr>
                <w:ilvl w:val="0"/>
                <w:numId w:val="23"/>
              </w:numPr>
              <w:jc w:val="both"/>
              <w:rPr>
                <w:rFonts w:ascii="Calibri" w:hAnsi="Calibri"/>
                <w:color w:val="000000"/>
                <w:szCs w:val="24"/>
              </w:rPr>
            </w:pPr>
            <w:r>
              <w:rPr>
                <w:rFonts w:ascii="Calibri" w:hAnsi="Calibri"/>
                <w:color w:val="000000"/>
                <w:szCs w:val="24"/>
              </w:rPr>
              <w:t xml:space="preserve">Experience producing a regular magazine (essential) </w:t>
            </w:r>
          </w:p>
          <w:p w14:paraId="1380E2B2" w14:textId="4B29CE2C" w:rsidR="00937204" w:rsidRDefault="00937204" w:rsidP="0089449C">
            <w:pPr>
              <w:pStyle w:val="ListParagraph"/>
              <w:numPr>
                <w:ilvl w:val="0"/>
                <w:numId w:val="23"/>
              </w:numPr>
              <w:jc w:val="both"/>
              <w:rPr>
                <w:rFonts w:ascii="Calibri" w:hAnsi="Calibri"/>
                <w:color w:val="000000"/>
                <w:szCs w:val="24"/>
              </w:rPr>
            </w:pPr>
            <w:r w:rsidRPr="0089449C">
              <w:rPr>
                <w:rFonts w:ascii="Calibri" w:hAnsi="Calibri"/>
                <w:color w:val="000000"/>
                <w:szCs w:val="24"/>
              </w:rPr>
              <w:t xml:space="preserve">Experience of generating engaging content </w:t>
            </w:r>
            <w:r w:rsidR="009A6CA3">
              <w:rPr>
                <w:rFonts w:ascii="Calibri" w:hAnsi="Calibri"/>
                <w:color w:val="000000"/>
                <w:szCs w:val="24"/>
              </w:rPr>
              <w:t>for different channels from a variety of sources</w:t>
            </w:r>
            <w:r w:rsidRPr="0089449C">
              <w:rPr>
                <w:rFonts w:ascii="Calibri" w:hAnsi="Calibri"/>
                <w:color w:val="000000"/>
                <w:szCs w:val="24"/>
              </w:rPr>
              <w:t xml:space="preserve"> (</w:t>
            </w:r>
            <w:r w:rsidR="009A6CA3">
              <w:rPr>
                <w:rFonts w:ascii="Calibri" w:hAnsi="Calibri"/>
                <w:color w:val="000000"/>
                <w:szCs w:val="24"/>
              </w:rPr>
              <w:t>essential</w:t>
            </w:r>
            <w:r w:rsidRPr="0089449C">
              <w:rPr>
                <w:rFonts w:ascii="Calibri" w:hAnsi="Calibri"/>
                <w:color w:val="000000"/>
                <w:szCs w:val="24"/>
              </w:rPr>
              <w:t>)</w:t>
            </w:r>
          </w:p>
          <w:p w14:paraId="357D5988" w14:textId="00D70FE7" w:rsidR="00E43905" w:rsidRDefault="009A6CA3" w:rsidP="00E43905">
            <w:pPr>
              <w:pStyle w:val="ListParagraph"/>
              <w:numPr>
                <w:ilvl w:val="0"/>
                <w:numId w:val="24"/>
              </w:numPr>
              <w:rPr>
                <w:rFonts w:ascii="Calibri" w:hAnsi="Calibri"/>
                <w:color w:val="000000"/>
                <w:szCs w:val="24"/>
              </w:rPr>
            </w:pPr>
            <w:r>
              <w:rPr>
                <w:rFonts w:ascii="Calibri" w:hAnsi="Calibri"/>
                <w:color w:val="000000"/>
                <w:szCs w:val="24"/>
              </w:rPr>
              <w:t>Experience in working with press and media content (essential</w:t>
            </w:r>
            <w:r w:rsidR="00E43905">
              <w:rPr>
                <w:rFonts w:ascii="Calibri" w:hAnsi="Calibri"/>
                <w:color w:val="000000"/>
                <w:szCs w:val="24"/>
              </w:rPr>
              <w:t>)</w:t>
            </w:r>
          </w:p>
          <w:p w14:paraId="5BAAB7D7" w14:textId="3AA439F0" w:rsidR="009A6CA3" w:rsidRPr="00E43905" w:rsidRDefault="00E43905" w:rsidP="00E43905">
            <w:pPr>
              <w:pStyle w:val="ListParagraph"/>
              <w:numPr>
                <w:ilvl w:val="0"/>
                <w:numId w:val="24"/>
              </w:numPr>
              <w:rPr>
                <w:rFonts w:ascii="Calibri" w:hAnsi="Calibri"/>
                <w:color w:val="000000"/>
                <w:szCs w:val="24"/>
              </w:rPr>
            </w:pPr>
            <w:r>
              <w:rPr>
                <w:rFonts w:ascii="Calibri" w:hAnsi="Calibri"/>
                <w:color w:val="000000"/>
                <w:szCs w:val="24"/>
              </w:rPr>
              <w:t>Confident in holding</w:t>
            </w:r>
            <w:r w:rsidRPr="008633B5">
              <w:rPr>
                <w:rFonts w:ascii="Calibri" w:hAnsi="Calibri"/>
                <w:color w:val="000000"/>
                <w:szCs w:val="24"/>
              </w:rPr>
              <w:t xml:space="preserve"> relationships with </w:t>
            </w:r>
            <w:r>
              <w:rPr>
                <w:rFonts w:ascii="Calibri" w:hAnsi="Calibri"/>
                <w:color w:val="000000"/>
                <w:szCs w:val="24"/>
              </w:rPr>
              <w:t xml:space="preserve">external providers and contractors, e.g. copywriters, proof-readers, </w:t>
            </w:r>
            <w:r w:rsidRPr="008633B5">
              <w:rPr>
                <w:rFonts w:ascii="Calibri" w:hAnsi="Calibri"/>
                <w:color w:val="000000"/>
                <w:szCs w:val="24"/>
              </w:rPr>
              <w:t>printers, illustrators, designers</w:t>
            </w:r>
            <w:r>
              <w:rPr>
                <w:rFonts w:ascii="Calibri" w:hAnsi="Calibri"/>
                <w:color w:val="000000"/>
                <w:szCs w:val="24"/>
              </w:rPr>
              <w:t xml:space="preserve">, </w:t>
            </w:r>
            <w:r w:rsidRPr="008633B5">
              <w:rPr>
                <w:rFonts w:ascii="Calibri" w:hAnsi="Calibri"/>
                <w:color w:val="000000"/>
                <w:szCs w:val="24"/>
              </w:rPr>
              <w:t>videographers and project managing outsourced content</w:t>
            </w:r>
            <w:r>
              <w:rPr>
                <w:rFonts w:ascii="Calibri" w:hAnsi="Calibri"/>
                <w:color w:val="000000"/>
                <w:szCs w:val="24"/>
              </w:rPr>
              <w:t xml:space="preserve"> (essential)</w:t>
            </w:r>
          </w:p>
          <w:p w14:paraId="1DD740DC" w14:textId="06456DA9" w:rsidR="009A6CA3" w:rsidRDefault="009A6CA3" w:rsidP="0089449C">
            <w:pPr>
              <w:pStyle w:val="ListParagraph"/>
              <w:numPr>
                <w:ilvl w:val="0"/>
                <w:numId w:val="23"/>
              </w:numPr>
              <w:jc w:val="both"/>
              <w:rPr>
                <w:rFonts w:ascii="Calibri" w:hAnsi="Calibri"/>
                <w:color w:val="000000"/>
                <w:szCs w:val="24"/>
              </w:rPr>
            </w:pPr>
            <w:r>
              <w:rPr>
                <w:rFonts w:ascii="Calibri" w:hAnsi="Calibri"/>
                <w:color w:val="000000"/>
                <w:szCs w:val="24"/>
              </w:rPr>
              <w:t>Experience of working with colleagues to develop communication and/or campaign plans (</w:t>
            </w:r>
            <w:r w:rsidRPr="0089449C">
              <w:rPr>
                <w:rFonts w:ascii="Calibri" w:hAnsi="Calibri"/>
                <w:color w:val="000000"/>
                <w:szCs w:val="24"/>
              </w:rPr>
              <w:t>desirable</w:t>
            </w:r>
            <w:r>
              <w:rPr>
                <w:rFonts w:ascii="Calibri" w:hAnsi="Calibri"/>
                <w:color w:val="000000"/>
                <w:szCs w:val="24"/>
              </w:rPr>
              <w:t xml:space="preserve">) </w:t>
            </w:r>
          </w:p>
          <w:p w14:paraId="3A5AA605" w14:textId="09373EE9" w:rsidR="009A6CA3" w:rsidRDefault="009A6CA3" w:rsidP="009A6CA3">
            <w:pPr>
              <w:pStyle w:val="ListParagraph"/>
              <w:numPr>
                <w:ilvl w:val="0"/>
                <w:numId w:val="23"/>
              </w:numPr>
              <w:jc w:val="both"/>
              <w:rPr>
                <w:rFonts w:ascii="Calibri" w:hAnsi="Calibri"/>
                <w:color w:val="000000"/>
                <w:szCs w:val="24"/>
              </w:rPr>
            </w:pPr>
            <w:r w:rsidRPr="0089449C">
              <w:rPr>
                <w:rFonts w:ascii="Calibri" w:hAnsi="Calibri"/>
                <w:color w:val="000000"/>
                <w:szCs w:val="24"/>
              </w:rPr>
              <w:t xml:space="preserve">Experience of gathering </w:t>
            </w:r>
            <w:r>
              <w:rPr>
                <w:rFonts w:ascii="Calibri" w:hAnsi="Calibri"/>
                <w:color w:val="000000"/>
                <w:szCs w:val="24"/>
              </w:rPr>
              <w:t xml:space="preserve">project-related </w:t>
            </w:r>
            <w:r w:rsidRPr="0089449C">
              <w:rPr>
                <w:rFonts w:ascii="Calibri" w:hAnsi="Calibri"/>
                <w:color w:val="000000"/>
                <w:szCs w:val="24"/>
              </w:rPr>
              <w:t>case studies</w:t>
            </w:r>
            <w:r>
              <w:rPr>
                <w:rFonts w:ascii="Calibri" w:hAnsi="Calibri"/>
                <w:color w:val="000000"/>
                <w:szCs w:val="24"/>
              </w:rPr>
              <w:t xml:space="preserve"> or of conducting interviews </w:t>
            </w:r>
            <w:r w:rsidRPr="0089449C">
              <w:rPr>
                <w:rFonts w:ascii="Calibri" w:hAnsi="Calibri"/>
                <w:color w:val="000000"/>
                <w:szCs w:val="24"/>
              </w:rPr>
              <w:t>(desirable)</w:t>
            </w:r>
          </w:p>
          <w:p w14:paraId="52857B6A" w14:textId="77777777" w:rsidR="00C649A3" w:rsidRPr="0089449C" w:rsidRDefault="00C649A3" w:rsidP="0089449C">
            <w:pPr>
              <w:pStyle w:val="ListParagraph"/>
              <w:numPr>
                <w:ilvl w:val="0"/>
                <w:numId w:val="23"/>
              </w:numPr>
              <w:jc w:val="both"/>
              <w:rPr>
                <w:rFonts w:ascii="Calibri" w:hAnsi="Calibri"/>
                <w:color w:val="000000"/>
                <w:szCs w:val="24"/>
              </w:rPr>
            </w:pPr>
            <w:r w:rsidRPr="0089449C">
              <w:rPr>
                <w:rFonts w:ascii="Calibri" w:hAnsi="Calibri"/>
                <w:color w:val="000000"/>
                <w:szCs w:val="24"/>
              </w:rPr>
              <w:t>Experience of writing blogs</w:t>
            </w:r>
            <w:r w:rsidR="0026417C" w:rsidRPr="0089449C">
              <w:rPr>
                <w:rFonts w:ascii="Calibri" w:hAnsi="Calibri"/>
                <w:color w:val="000000"/>
                <w:szCs w:val="24"/>
              </w:rPr>
              <w:t xml:space="preserve"> (desirable)</w:t>
            </w:r>
          </w:p>
          <w:p w14:paraId="25F213D7" w14:textId="77777777" w:rsidR="00D72A69" w:rsidRDefault="009A6CA3" w:rsidP="00E43905">
            <w:pPr>
              <w:pStyle w:val="ListParagraph"/>
              <w:numPr>
                <w:ilvl w:val="0"/>
                <w:numId w:val="23"/>
              </w:numPr>
              <w:jc w:val="both"/>
              <w:rPr>
                <w:rFonts w:ascii="Calibri" w:hAnsi="Calibri"/>
                <w:color w:val="000000"/>
                <w:szCs w:val="24"/>
              </w:rPr>
            </w:pPr>
            <w:r>
              <w:rPr>
                <w:rFonts w:ascii="Calibri" w:hAnsi="Calibri"/>
                <w:color w:val="000000"/>
                <w:szCs w:val="24"/>
              </w:rPr>
              <w:t xml:space="preserve">Confident user of </w:t>
            </w:r>
            <w:r w:rsidRPr="0089449C">
              <w:rPr>
                <w:rFonts w:ascii="Calibri" w:hAnsi="Calibri"/>
                <w:color w:val="000000"/>
                <w:szCs w:val="24"/>
              </w:rPr>
              <w:t>social media</w:t>
            </w:r>
            <w:r>
              <w:rPr>
                <w:rFonts w:ascii="Calibri" w:hAnsi="Calibri"/>
                <w:color w:val="000000"/>
                <w:szCs w:val="24"/>
              </w:rPr>
              <w:t xml:space="preserve"> and digital marketing tools</w:t>
            </w:r>
            <w:r w:rsidRPr="0089449C">
              <w:rPr>
                <w:rFonts w:ascii="Calibri" w:hAnsi="Calibri"/>
                <w:color w:val="000000"/>
                <w:szCs w:val="24"/>
              </w:rPr>
              <w:t xml:space="preserve"> (</w:t>
            </w:r>
            <w:r>
              <w:rPr>
                <w:rFonts w:ascii="Calibri" w:hAnsi="Calibri"/>
                <w:color w:val="000000"/>
                <w:szCs w:val="24"/>
              </w:rPr>
              <w:t>desirable</w:t>
            </w:r>
            <w:r w:rsidRPr="0089449C">
              <w:rPr>
                <w:rFonts w:ascii="Calibri" w:hAnsi="Calibri"/>
                <w:color w:val="000000"/>
                <w:szCs w:val="24"/>
              </w:rPr>
              <w:t>)</w:t>
            </w:r>
          </w:p>
          <w:p w14:paraId="65DC668D" w14:textId="464CD46B" w:rsidR="00C15082" w:rsidRPr="00E43905" w:rsidRDefault="00C15082" w:rsidP="00E43905">
            <w:pPr>
              <w:pStyle w:val="ListParagraph"/>
              <w:numPr>
                <w:ilvl w:val="0"/>
                <w:numId w:val="23"/>
              </w:numPr>
              <w:jc w:val="both"/>
              <w:rPr>
                <w:rFonts w:ascii="Calibri" w:hAnsi="Calibri"/>
                <w:color w:val="000000"/>
                <w:szCs w:val="24"/>
              </w:rPr>
            </w:pPr>
            <w:r>
              <w:rPr>
                <w:rFonts w:ascii="Calibri" w:hAnsi="Calibri"/>
                <w:color w:val="000000"/>
                <w:szCs w:val="24"/>
              </w:rPr>
              <w:t>Confident in working</w:t>
            </w:r>
            <w:r w:rsidR="00CD4F01">
              <w:rPr>
                <w:rFonts w:ascii="Calibri" w:hAnsi="Calibri"/>
                <w:color w:val="000000"/>
                <w:szCs w:val="24"/>
              </w:rPr>
              <w:t xml:space="preserve"> with websites, ideally </w:t>
            </w:r>
            <w:bookmarkStart w:id="1" w:name="_GoBack"/>
            <w:bookmarkEnd w:id="1"/>
            <w:r w:rsidR="00CD4F01">
              <w:rPr>
                <w:rFonts w:ascii="Calibri" w:hAnsi="Calibri"/>
                <w:color w:val="000000"/>
                <w:szCs w:val="24"/>
              </w:rPr>
              <w:t>improving the user experience (desirable)</w:t>
            </w:r>
          </w:p>
        </w:tc>
      </w:tr>
      <w:tr w:rsidR="00D72A69" w14:paraId="06F271E2" w14:textId="77777777" w:rsidTr="0089449C">
        <w:tc>
          <w:tcPr>
            <w:tcW w:w="2515" w:type="dxa"/>
            <w:tcBorders>
              <w:top w:val="nil"/>
              <w:left w:val="nil"/>
              <w:bottom w:val="nil"/>
              <w:right w:val="nil"/>
            </w:tcBorders>
            <w:shd w:val="clear" w:color="auto" w:fill="auto"/>
          </w:tcPr>
          <w:p w14:paraId="4DF211C0" w14:textId="77777777" w:rsidR="0026417C" w:rsidRPr="0089449C" w:rsidRDefault="0026417C" w:rsidP="00D72A69">
            <w:pPr>
              <w:rPr>
                <w:rFonts w:ascii="Calibri" w:hAnsi="Calibri"/>
                <w:b/>
                <w:color w:val="000000"/>
                <w:sz w:val="28"/>
                <w:szCs w:val="28"/>
              </w:rPr>
            </w:pPr>
          </w:p>
          <w:p w14:paraId="5A9FCF5C" w14:textId="77777777" w:rsidR="00D72A69" w:rsidRPr="0089449C" w:rsidRDefault="00D72A69" w:rsidP="00D72A69">
            <w:pPr>
              <w:rPr>
                <w:rFonts w:ascii="Calibri" w:hAnsi="Calibri"/>
                <w:b/>
                <w:color w:val="000000"/>
                <w:sz w:val="28"/>
                <w:szCs w:val="28"/>
              </w:rPr>
            </w:pPr>
            <w:r w:rsidRPr="0089449C">
              <w:rPr>
                <w:rFonts w:ascii="Calibri" w:hAnsi="Calibri"/>
                <w:b/>
                <w:color w:val="000000"/>
                <w:sz w:val="28"/>
                <w:szCs w:val="28"/>
              </w:rPr>
              <w:t>Competence, Knowledge &amp; Skills</w:t>
            </w:r>
          </w:p>
        </w:tc>
        <w:tc>
          <w:tcPr>
            <w:tcW w:w="385" w:type="dxa"/>
            <w:tcBorders>
              <w:top w:val="nil"/>
              <w:left w:val="nil"/>
              <w:bottom w:val="nil"/>
              <w:right w:val="nil"/>
            </w:tcBorders>
            <w:shd w:val="clear" w:color="auto" w:fill="auto"/>
          </w:tcPr>
          <w:p w14:paraId="3FE2E9BE" w14:textId="77777777" w:rsidR="00D72A69" w:rsidRPr="0089449C" w:rsidRDefault="00D72A69" w:rsidP="0089449C">
            <w:pPr>
              <w:jc w:val="both"/>
              <w:rPr>
                <w:rFonts w:ascii="Calibri" w:hAnsi="Calibri"/>
                <w:b/>
                <w:color w:val="000000"/>
                <w:szCs w:val="24"/>
              </w:rPr>
            </w:pPr>
          </w:p>
          <w:p w14:paraId="7F2DF862" w14:textId="77777777" w:rsidR="00D72A69" w:rsidRPr="0089449C" w:rsidRDefault="00D72A69" w:rsidP="0089449C">
            <w:pPr>
              <w:jc w:val="both"/>
              <w:rPr>
                <w:rFonts w:ascii="Calibri" w:hAnsi="Calibri"/>
                <w:b/>
                <w:color w:val="000000"/>
                <w:szCs w:val="24"/>
              </w:rPr>
            </w:pPr>
            <w:r w:rsidRPr="0089449C">
              <w:rPr>
                <w:rFonts w:ascii="Calibri" w:hAnsi="Calibri"/>
                <w:b/>
                <w:color w:val="000000"/>
                <w:szCs w:val="24"/>
              </w:rPr>
              <w:t>:</w:t>
            </w:r>
          </w:p>
        </w:tc>
        <w:tc>
          <w:tcPr>
            <w:tcW w:w="7005" w:type="dxa"/>
            <w:tcBorders>
              <w:top w:val="nil"/>
              <w:left w:val="nil"/>
              <w:bottom w:val="nil"/>
              <w:right w:val="nil"/>
            </w:tcBorders>
            <w:shd w:val="clear" w:color="auto" w:fill="auto"/>
          </w:tcPr>
          <w:p w14:paraId="219ECA0E" w14:textId="77777777" w:rsidR="0026417C" w:rsidRPr="0089449C" w:rsidRDefault="0026417C" w:rsidP="0089449C">
            <w:pPr>
              <w:jc w:val="both"/>
              <w:rPr>
                <w:rFonts w:ascii="Calibri" w:hAnsi="Calibri"/>
                <w:b/>
                <w:color w:val="000000"/>
                <w:szCs w:val="24"/>
              </w:rPr>
            </w:pPr>
          </w:p>
          <w:p w14:paraId="63BA37B3" w14:textId="0489B62C" w:rsidR="00294092" w:rsidRDefault="00294092" w:rsidP="00807F39">
            <w:pPr>
              <w:pStyle w:val="ListParagraph"/>
              <w:numPr>
                <w:ilvl w:val="0"/>
                <w:numId w:val="24"/>
              </w:numPr>
              <w:jc w:val="both"/>
              <w:rPr>
                <w:rFonts w:ascii="Calibri" w:hAnsi="Calibri"/>
                <w:color w:val="000000"/>
                <w:szCs w:val="24"/>
              </w:rPr>
            </w:pPr>
            <w:r>
              <w:rPr>
                <w:rFonts w:ascii="Calibri" w:hAnsi="Calibri"/>
                <w:color w:val="000000"/>
                <w:szCs w:val="24"/>
              </w:rPr>
              <w:t xml:space="preserve">Confident project coordinator able to work to </w:t>
            </w:r>
            <w:r w:rsidR="003D0869">
              <w:rPr>
                <w:rFonts w:ascii="Calibri" w:hAnsi="Calibri"/>
                <w:color w:val="000000"/>
                <w:szCs w:val="24"/>
              </w:rPr>
              <w:t>deadlines</w:t>
            </w:r>
            <w:r>
              <w:rPr>
                <w:rFonts w:ascii="Calibri" w:hAnsi="Calibri"/>
                <w:color w:val="000000"/>
                <w:szCs w:val="24"/>
              </w:rPr>
              <w:t xml:space="preserve"> and prioritise </w:t>
            </w:r>
            <w:r w:rsidR="009A6CA3">
              <w:rPr>
                <w:rFonts w:ascii="Calibri" w:hAnsi="Calibri"/>
                <w:color w:val="000000"/>
                <w:szCs w:val="24"/>
              </w:rPr>
              <w:t>workload (</w:t>
            </w:r>
            <w:r>
              <w:rPr>
                <w:rFonts w:ascii="Calibri" w:hAnsi="Calibri"/>
                <w:color w:val="000000"/>
                <w:szCs w:val="24"/>
              </w:rPr>
              <w:t>essential)</w:t>
            </w:r>
          </w:p>
          <w:p w14:paraId="25030D40" w14:textId="77777777" w:rsidR="00E43905" w:rsidRPr="0089449C" w:rsidRDefault="00E43905" w:rsidP="00E43905">
            <w:pPr>
              <w:pStyle w:val="ListParagraph"/>
              <w:numPr>
                <w:ilvl w:val="0"/>
                <w:numId w:val="24"/>
              </w:numPr>
              <w:jc w:val="both"/>
              <w:rPr>
                <w:rFonts w:ascii="Calibri" w:hAnsi="Calibri"/>
                <w:color w:val="000000"/>
                <w:szCs w:val="24"/>
              </w:rPr>
            </w:pPr>
            <w:r w:rsidRPr="0089449C">
              <w:rPr>
                <w:rFonts w:ascii="Calibri" w:hAnsi="Calibri"/>
                <w:color w:val="000000"/>
                <w:szCs w:val="24"/>
              </w:rPr>
              <w:t>Comfortable working with people at all levels (essential)</w:t>
            </w:r>
          </w:p>
          <w:p w14:paraId="3261E299" w14:textId="77777777" w:rsidR="00B03AED" w:rsidRPr="0089449C" w:rsidRDefault="00C649A3" w:rsidP="00807F39">
            <w:pPr>
              <w:pStyle w:val="ListParagraph"/>
              <w:numPr>
                <w:ilvl w:val="0"/>
                <w:numId w:val="24"/>
              </w:numPr>
              <w:jc w:val="both"/>
              <w:rPr>
                <w:rFonts w:ascii="Calibri" w:hAnsi="Calibri"/>
                <w:color w:val="000000"/>
                <w:szCs w:val="24"/>
              </w:rPr>
            </w:pPr>
            <w:r w:rsidRPr="0089449C">
              <w:rPr>
                <w:rFonts w:ascii="Calibri" w:hAnsi="Calibri"/>
                <w:color w:val="000000"/>
                <w:szCs w:val="24"/>
              </w:rPr>
              <w:t xml:space="preserve">Confident face to face </w:t>
            </w:r>
            <w:r w:rsidR="00B03AED" w:rsidRPr="0089449C">
              <w:rPr>
                <w:rFonts w:ascii="Calibri" w:hAnsi="Calibri"/>
                <w:color w:val="000000"/>
                <w:szCs w:val="24"/>
              </w:rPr>
              <w:t xml:space="preserve">communicator </w:t>
            </w:r>
            <w:r w:rsidR="0026417C" w:rsidRPr="0089449C">
              <w:rPr>
                <w:rFonts w:ascii="Calibri" w:hAnsi="Calibri"/>
                <w:color w:val="000000"/>
                <w:szCs w:val="24"/>
              </w:rPr>
              <w:t>(essential)</w:t>
            </w:r>
          </w:p>
          <w:p w14:paraId="36B9C526" w14:textId="77777777" w:rsidR="00B03AED" w:rsidRDefault="00A82D89" w:rsidP="00807F39">
            <w:pPr>
              <w:pStyle w:val="ListParagraph"/>
              <w:numPr>
                <w:ilvl w:val="0"/>
                <w:numId w:val="24"/>
              </w:numPr>
              <w:jc w:val="both"/>
              <w:rPr>
                <w:rFonts w:ascii="Calibri" w:hAnsi="Calibri"/>
                <w:color w:val="000000"/>
                <w:szCs w:val="24"/>
              </w:rPr>
            </w:pPr>
            <w:r>
              <w:rPr>
                <w:rFonts w:ascii="Calibri" w:hAnsi="Calibri"/>
                <w:color w:val="000000"/>
                <w:szCs w:val="24"/>
              </w:rPr>
              <w:t>Fluent writer (essential)</w:t>
            </w:r>
          </w:p>
          <w:p w14:paraId="072A03EB" w14:textId="77777777" w:rsidR="00E43905" w:rsidRDefault="00E43905" w:rsidP="00E43905">
            <w:pPr>
              <w:pStyle w:val="ListParagraph"/>
              <w:numPr>
                <w:ilvl w:val="0"/>
                <w:numId w:val="24"/>
              </w:numPr>
              <w:jc w:val="both"/>
              <w:rPr>
                <w:rFonts w:ascii="Calibri" w:hAnsi="Calibri"/>
                <w:color w:val="000000"/>
                <w:szCs w:val="24"/>
              </w:rPr>
            </w:pPr>
            <w:r>
              <w:rPr>
                <w:rFonts w:ascii="Calibri" w:hAnsi="Calibri"/>
                <w:color w:val="000000"/>
                <w:szCs w:val="24"/>
              </w:rPr>
              <w:t>Proficient in MS Office (essential)</w:t>
            </w:r>
          </w:p>
          <w:p w14:paraId="373B7DF7" w14:textId="0B776CA2" w:rsidR="00E43905" w:rsidRPr="003D0869" w:rsidRDefault="00E43905" w:rsidP="00E43905">
            <w:pPr>
              <w:pStyle w:val="ListParagraph"/>
              <w:numPr>
                <w:ilvl w:val="0"/>
                <w:numId w:val="24"/>
              </w:numPr>
              <w:jc w:val="both"/>
              <w:rPr>
                <w:rFonts w:ascii="Calibri" w:hAnsi="Calibri"/>
                <w:color w:val="000000"/>
                <w:szCs w:val="24"/>
              </w:rPr>
            </w:pPr>
            <w:r>
              <w:rPr>
                <w:rFonts w:ascii="Calibri" w:hAnsi="Calibri"/>
                <w:color w:val="000000"/>
                <w:szCs w:val="24"/>
              </w:rPr>
              <w:t xml:space="preserve">Proficient user of </w:t>
            </w:r>
            <w:r w:rsidRPr="008633B5">
              <w:rPr>
                <w:rFonts w:ascii="Calibri" w:hAnsi="Calibri"/>
                <w:color w:val="000000"/>
                <w:szCs w:val="24"/>
              </w:rPr>
              <w:t>Adobe Creative Cloud programmes like Photoshop, InDesign, Illustrator and Rush</w:t>
            </w:r>
            <w:r>
              <w:rPr>
                <w:rFonts w:ascii="Calibri" w:hAnsi="Calibri"/>
                <w:color w:val="000000"/>
                <w:szCs w:val="24"/>
              </w:rPr>
              <w:t xml:space="preserve"> or similar (describe)  </w:t>
            </w:r>
          </w:p>
          <w:p w14:paraId="0197DCD9" w14:textId="5D3FD82A" w:rsidR="00E43905" w:rsidRDefault="00E43905" w:rsidP="00E43905">
            <w:pPr>
              <w:pStyle w:val="ListParagraph"/>
              <w:numPr>
                <w:ilvl w:val="0"/>
                <w:numId w:val="24"/>
              </w:numPr>
              <w:jc w:val="both"/>
              <w:rPr>
                <w:rFonts w:ascii="Calibri" w:hAnsi="Calibri"/>
                <w:color w:val="000000"/>
                <w:szCs w:val="24"/>
              </w:rPr>
            </w:pPr>
            <w:r>
              <w:rPr>
                <w:rFonts w:ascii="Calibri" w:hAnsi="Calibri"/>
                <w:color w:val="000000"/>
                <w:szCs w:val="24"/>
              </w:rPr>
              <w:t>Comfortable with digital marketing tools such as Hootsuite, Canva and MailChimp (desirable)</w:t>
            </w:r>
          </w:p>
          <w:p w14:paraId="4C5D37E2" w14:textId="7554B0A6" w:rsidR="00E43905" w:rsidRPr="0089449C" w:rsidRDefault="00E43905" w:rsidP="00E43905">
            <w:pPr>
              <w:pStyle w:val="ListParagraph"/>
              <w:numPr>
                <w:ilvl w:val="0"/>
                <w:numId w:val="24"/>
              </w:numPr>
              <w:jc w:val="both"/>
              <w:rPr>
                <w:rFonts w:ascii="Calibri" w:hAnsi="Calibri"/>
                <w:color w:val="000000"/>
                <w:szCs w:val="24"/>
              </w:rPr>
            </w:pPr>
            <w:r>
              <w:rPr>
                <w:rFonts w:ascii="Calibri" w:hAnsi="Calibri"/>
                <w:color w:val="000000"/>
                <w:szCs w:val="24"/>
              </w:rPr>
              <w:t>Confident in SEO and Google analytics to improve user journeys (desirable)</w:t>
            </w:r>
          </w:p>
          <w:p w14:paraId="48BFF3A2" w14:textId="77777777" w:rsidR="00D72A69" w:rsidRPr="0089449C" w:rsidRDefault="00D72A69" w:rsidP="00E43905">
            <w:pPr>
              <w:pStyle w:val="ListParagraph"/>
              <w:rPr>
                <w:rFonts w:ascii="Calibri" w:hAnsi="Calibri"/>
                <w:b/>
                <w:color w:val="000000"/>
                <w:szCs w:val="24"/>
              </w:rPr>
            </w:pPr>
          </w:p>
        </w:tc>
      </w:tr>
      <w:tr w:rsidR="00D72A69" w14:paraId="40DE673F" w14:textId="77777777" w:rsidTr="0089449C">
        <w:tc>
          <w:tcPr>
            <w:tcW w:w="2515" w:type="dxa"/>
            <w:tcBorders>
              <w:top w:val="nil"/>
              <w:left w:val="nil"/>
              <w:bottom w:val="nil"/>
              <w:right w:val="nil"/>
            </w:tcBorders>
            <w:shd w:val="clear" w:color="auto" w:fill="auto"/>
          </w:tcPr>
          <w:p w14:paraId="1E07B163" w14:textId="77777777" w:rsidR="00D72A69" w:rsidRPr="0089449C" w:rsidRDefault="00D72A69" w:rsidP="00D72A69">
            <w:pPr>
              <w:rPr>
                <w:rFonts w:ascii="Calibri" w:hAnsi="Calibri"/>
                <w:b/>
                <w:color w:val="000000"/>
                <w:sz w:val="28"/>
                <w:szCs w:val="28"/>
              </w:rPr>
            </w:pPr>
            <w:r w:rsidRPr="0089449C">
              <w:rPr>
                <w:rFonts w:ascii="Calibri" w:hAnsi="Calibri"/>
                <w:b/>
                <w:color w:val="000000"/>
                <w:sz w:val="28"/>
                <w:szCs w:val="28"/>
              </w:rPr>
              <w:t>Personal Qualities</w:t>
            </w:r>
          </w:p>
        </w:tc>
        <w:tc>
          <w:tcPr>
            <w:tcW w:w="385" w:type="dxa"/>
            <w:tcBorders>
              <w:top w:val="nil"/>
              <w:left w:val="nil"/>
              <w:bottom w:val="nil"/>
              <w:right w:val="nil"/>
            </w:tcBorders>
            <w:shd w:val="clear" w:color="auto" w:fill="auto"/>
          </w:tcPr>
          <w:p w14:paraId="282CE4FA" w14:textId="2AC14176" w:rsidR="00D72A69" w:rsidRPr="0089449C" w:rsidRDefault="009767ED" w:rsidP="0089449C">
            <w:pPr>
              <w:jc w:val="both"/>
              <w:rPr>
                <w:rFonts w:ascii="Calibri" w:hAnsi="Calibri"/>
                <w:b/>
                <w:color w:val="000000"/>
                <w:szCs w:val="24"/>
              </w:rPr>
            </w:pPr>
            <w:r>
              <w:rPr>
                <w:rFonts w:ascii="Calibri" w:hAnsi="Calibri"/>
                <w:b/>
                <w:color w:val="000000"/>
                <w:szCs w:val="24"/>
              </w:rPr>
              <w:t>:</w:t>
            </w:r>
          </w:p>
          <w:p w14:paraId="5D5925A2" w14:textId="52F909E8" w:rsidR="00D72A69" w:rsidRPr="0089449C" w:rsidRDefault="00D72A69" w:rsidP="0089449C">
            <w:pPr>
              <w:jc w:val="both"/>
              <w:rPr>
                <w:rFonts w:ascii="Calibri" w:hAnsi="Calibri"/>
                <w:b/>
                <w:color w:val="000000"/>
                <w:szCs w:val="24"/>
              </w:rPr>
            </w:pPr>
          </w:p>
        </w:tc>
        <w:tc>
          <w:tcPr>
            <w:tcW w:w="7005" w:type="dxa"/>
            <w:tcBorders>
              <w:top w:val="nil"/>
              <w:left w:val="nil"/>
              <w:bottom w:val="nil"/>
              <w:right w:val="nil"/>
            </w:tcBorders>
            <w:shd w:val="clear" w:color="auto" w:fill="auto"/>
          </w:tcPr>
          <w:p w14:paraId="40059763" w14:textId="77777777" w:rsidR="00B444D8" w:rsidRPr="00A82D89" w:rsidRDefault="00294092" w:rsidP="00A82D89">
            <w:pPr>
              <w:pStyle w:val="ListParagraph"/>
              <w:numPr>
                <w:ilvl w:val="0"/>
                <w:numId w:val="25"/>
              </w:numPr>
              <w:jc w:val="both"/>
              <w:rPr>
                <w:rFonts w:ascii="Calibri" w:hAnsi="Calibri"/>
                <w:color w:val="000000"/>
                <w:szCs w:val="24"/>
              </w:rPr>
            </w:pPr>
            <w:r>
              <w:rPr>
                <w:rFonts w:ascii="Calibri" w:hAnsi="Calibri"/>
                <w:color w:val="000000"/>
                <w:szCs w:val="24"/>
              </w:rPr>
              <w:t>Self-starter with a p</w:t>
            </w:r>
            <w:r w:rsidR="00B444D8" w:rsidRPr="0089449C">
              <w:rPr>
                <w:rFonts w:ascii="Calibri" w:hAnsi="Calibri"/>
                <w:color w:val="000000"/>
                <w:szCs w:val="24"/>
              </w:rPr>
              <w:t>roactive, can-do attitude</w:t>
            </w:r>
            <w:r w:rsidR="0026417C" w:rsidRPr="0089449C">
              <w:rPr>
                <w:rFonts w:ascii="Calibri" w:hAnsi="Calibri"/>
                <w:color w:val="000000"/>
                <w:szCs w:val="24"/>
              </w:rPr>
              <w:t xml:space="preserve"> (essential)</w:t>
            </w:r>
          </w:p>
          <w:p w14:paraId="318D7B25" w14:textId="77777777" w:rsidR="0026417C" w:rsidRPr="0089449C" w:rsidRDefault="0026417C" w:rsidP="0089449C">
            <w:pPr>
              <w:pStyle w:val="ListParagraph"/>
              <w:numPr>
                <w:ilvl w:val="0"/>
                <w:numId w:val="25"/>
              </w:numPr>
              <w:jc w:val="both"/>
              <w:rPr>
                <w:rFonts w:ascii="Calibri" w:hAnsi="Calibri"/>
                <w:color w:val="000000"/>
                <w:szCs w:val="24"/>
              </w:rPr>
            </w:pPr>
            <w:r w:rsidRPr="0089449C">
              <w:rPr>
                <w:rFonts w:ascii="Calibri" w:hAnsi="Calibri"/>
                <w:color w:val="000000"/>
                <w:szCs w:val="24"/>
              </w:rPr>
              <w:t>Collaborative and enjoys working in a team (essential)</w:t>
            </w:r>
          </w:p>
          <w:p w14:paraId="1BBA0D8A" w14:textId="77777777" w:rsidR="00D72A69" w:rsidRPr="0089449C" w:rsidRDefault="0026417C" w:rsidP="0089449C">
            <w:pPr>
              <w:pStyle w:val="ListParagraph"/>
              <w:numPr>
                <w:ilvl w:val="0"/>
                <w:numId w:val="25"/>
              </w:numPr>
              <w:jc w:val="both"/>
              <w:rPr>
                <w:rFonts w:ascii="Calibri" w:hAnsi="Calibri"/>
                <w:color w:val="000000"/>
                <w:szCs w:val="24"/>
              </w:rPr>
            </w:pPr>
            <w:r w:rsidRPr="0089449C">
              <w:rPr>
                <w:rFonts w:ascii="Calibri" w:hAnsi="Calibri"/>
                <w:color w:val="000000"/>
                <w:szCs w:val="24"/>
              </w:rPr>
              <w:lastRenderedPageBreak/>
              <w:t>Creative but results focussed (essential)</w:t>
            </w:r>
          </w:p>
          <w:p w14:paraId="4BA62B78" w14:textId="62468BF8" w:rsidR="00D5795C" w:rsidRPr="00D5795C" w:rsidRDefault="0026417C" w:rsidP="00E43905">
            <w:pPr>
              <w:pStyle w:val="ListParagraph"/>
              <w:numPr>
                <w:ilvl w:val="0"/>
                <w:numId w:val="25"/>
              </w:numPr>
              <w:jc w:val="both"/>
              <w:rPr>
                <w:rFonts w:ascii="Calibri" w:hAnsi="Calibri"/>
                <w:b/>
                <w:color w:val="000000"/>
                <w:szCs w:val="24"/>
              </w:rPr>
            </w:pPr>
            <w:r w:rsidRPr="00E43905">
              <w:rPr>
                <w:rFonts w:ascii="Calibri" w:hAnsi="Calibri"/>
                <w:color w:val="000000"/>
                <w:szCs w:val="24"/>
              </w:rPr>
              <w:t>Interested in conservation and the environment (</w:t>
            </w:r>
            <w:r w:rsidR="00E43905" w:rsidRPr="00E43905">
              <w:rPr>
                <w:rFonts w:ascii="Calibri" w:hAnsi="Calibri"/>
                <w:color w:val="000000"/>
                <w:szCs w:val="24"/>
              </w:rPr>
              <w:t>essential</w:t>
            </w:r>
            <w:r w:rsidRPr="00E43905">
              <w:rPr>
                <w:rFonts w:ascii="Calibri" w:hAnsi="Calibri"/>
                <w:color w:val="000000"/>
                <w:szCs w:val="24"/>
              </w:rPr>
              <w:t>)</w:t>
            </w:r>
          </w:p>
        </w:tc>
      </w:tr>
    </w:tbl>
    <w:p w14:paraId="2F2BAEC2" w14:textId="77777777" w:rsidR="00DD047D" w:rsidRPr="0089449C" w:rsidRDefault="00DD047D">
      <w:pPr>
        <w:rPr>
          <w:rFonts w:ascii="Calibri" w:hAnsi="Calibri"/>
          <w:sz w:val="22"/>
        </w:rPr>
      </w:pPr>
    </w:p>
    <w:sectPr w:rsidR="00DD047D" w:rsidRPr="0089449C" w:rsidSect="00B45CC3">
      <w:headerReference w:type="default" r:id="rId11"/>
      <w:footerReference w:type="default" r:id="rId12"/>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78BDB" w14:textId="77777777" w:rsidR="000E42AC" w:rsidRDefault="000E42AC">
      <w:r>
        <w:separator/>
      </w:r>
    </w:p>
  </w:endnote>
  <w:endnote w:type="continuationSeparator" w:id="0">
    <w:p w14:paraId="403B6E7C" w14:textId="77777777" w:rsidR="000E42AC" w:rsidRDefault="000E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304E7" w14:textId="77777777" w:rsidR="00D72A69" w:rsidRPr="00942483" w:rsidRDefault="00D72A69" w:rsidP="00E8741E">
    <w:pPr>
      <w:pStyle w:val="Footer"/>
      <w:jc w:val="right"/>
      <w:rPr>
        <w:sz w:val="18"/>
        <w:szCs w:val="18"/>
      </w:rPr>
    </w:pPr>
  </w:p>
  <w:p w14:paraId="0B5FEA43" w14:textId="77777777" w:rsidR="00D72A69" w:rsidRDefault="00D72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EE7B6" w14:textId="77777777" w:rsidR="000E42AC" w:rsidRDefault="000E42AC">
      <w:r>
        <w:separator/>
      </w:r>
    </w:p>
  </w:footnote>
  <w:footnote w:type="continuationSeparator" w:id="0">
    <w:p w14:paraId="14D218EC" w14:textId="77777777" w:rsidR="000E42AC" w:rsidRDefault="000E4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BADBC" w14:textId="77777777" w:rsidR="00D72A69" w:rsidRPr="0089449C" w:rsidRDefault="003D0869">
    <w:pPr>
      <w:pStyle w:val="Header"/>
      <w:tabs>
        <w:tab w:val="clear" w:pos="8306"/>
        <w:tab w:val="right" w:pos="10490"/>
      </w:tabs>
      <w:rPr>
        <w:rFonts w:ascii="Calibri" w:hAnsi="Calibri"/>
        <w:b/>
        <w:sz w:val="36"/>
        <w:szCs w:val="36"/>
      </w:rPr>
    </w:pPr>
    <w:r w:rsidRPr="0089449C">
      <w:rPr>
        <w:rFonts w:ascii="Tahoma" w:hAnsi="Tahoma"/>
        <w:b/>
        <w:noProof/>
        <w:lang w:eastAsia="en-GB"/>
      </w:rPr>
      <w:drawing>
        <wp:inline distT="0" distB="0" distL="0" distR="0" wp14:anchorId="262C2269" wp14:editId="0630E293">
          <wp:extent cx="2152650" cy="647700"/>
          <wp:effectExtent l="0" t="0" r="0" b="0"/>
          <wp:docPr id="1" name="Picture 1" descr="AWT_Logo_Avon-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T_Logo_Avon-righ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inline>
      </w:drawing>
    </w:r>
    <w:r w:rsidR="00D72A69">
      <w:rPr>
        <w:rFonts w:ascii="Tahoma" w:hAnsi="Tahoma"/>
        <w:b/>
      </w:rPr>
      <w:tab/>
    </w:r>
    <w:r w:rsidR="00D72A69">
      <w:rPr>
        <w:rFonts w:ascii="Tahoma" w:hAnsi="Tahoma"/>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391"/>
    <w:multiLevelType w:val="singleLevel"/>
    <w:tmpl w:val="0809000F"/>
    <w:lvl w:ilvl="0">
      <w:start w:val="1"/>
      <w:numFmt w:val="decimal"/>
      <w:lvlText w:val="%1."/>
      <w:lvlJc w:val="left"/>
      <w:pPr>
        <w:tabs>
          <w:tab w:val="num" w:pos="0"/>
        </w:tabs>
        <w:ind w:left="0" w:hanging="360"/>
      </w:pPr>
    </w:lvl>
  </w:abstractNum>
  <w:abstractNum w:abstractNumId="1" w15:restartNumberingAfterBreak="0">
    <w:nsid w:val="05886A87"/>
    <w:multiLevelType w:val="hybridMultilevel"/>
    <w:tmpl w:val="23F26302"/>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7FF7300"/>
    <w:multiLevelType w:val="hybridMultilevel"/>
    <w:tmpl w:val="94F26AB2"/>
    <w:lvl w:ilvl="0" w:tplc="6E121AD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2D0C4C"/>
    <w:multiLevelType w:val="hybridMultilevel"/>
    <w:tmpl w:val="EA0C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302BD"/>
    <w:multiLevelType w:val="hybridMultilevel"/>
    <w:tmpl w:val="6E0C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05F80"/>
    <w:multiLevelType w:val="hybridMultilevel"/>
    <w:tmpl w:val="124E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973D7"/>
    <w:multiLevelType w:val="hybridMultilevel"/>
    <w:tmpl w:val="8B22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433B83"/>
    <w:multiLevelType w:val="hybridMultilevel"/>
    <w:tmpl w:val="AE22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20716"/>
    <w:multiLevelType w:val="hybridMultilevel"/>
    <w:tmpl w:val="0B28765E"/>
    <w:lvl w:ilvl="0" w:tplc="695C6110">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9514AA"/>
    <w:multiLevelType w:val="hybridMultilevel"/>
    <w:tmpl w:val="F1C0007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0" w15:restartNumberingAfterBreak="0">
    <w:nsid w:val="16CF4536"/>
    <w:multiLevelType w:val="hybridMultilevel"/>
    <w:tmpl w:val="25745C52"/>
    <w:lvl w:ilvl="0" w:tplc="6E121AD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2A5CC7"/>
    <w:multiLevelType w:val="hybridMultilevel"/>
    <w:tmpl w:val="2A905828"/>
    <w:lvl w:ilvl="0" w:tplc="0809000F">
      <w:start w:val="1"/>
      <w:numFmt w:val="decimal"/>
      <w:lvlText w:val="%1."/>
      <w:lvlJc w:val="left"/>
      <w:pPr>
        <w:ind w:left="1493" w:hanging="360"/>
      </w:p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12" w15:restartNumberingAfterBreak="0">
    <w:nsid w:val="22FD0D11"/>
    <w:multiLevelType w:val="hybridMultilevel"/>
    <w:tmpl w:val="0C98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C3065"/>
    <w:multiLevelType w:val="hybridMultilevel"/>
    <w:tmpl w:val="9746D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2A2799"/>
    <w:multiLevelType w:val="hybridMultilevel"/>
    <w:tmpl w:val="6D8C138A"/>
    <w:lvl w:ilvl="0" w:tplc="3DBCEA20">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D126AA"/>
    <w:multiLevelType w:val="hybridMultilevel"/>
    <w:tmpl w:val="0BEE1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D380A"/>
    <w:multiLevelType w:val="hybridMultilevel"/>
    <w:tmpl w:val="521426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8FE5CC2"/>
    <w:multiLevelType w:val="hybridMultilevel"/>
    <w:tmpl w:val="89BA2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4E0FBE"/>
    <w:multiLevelType w:val="hybridMultilevel"/>
    <w:tmpl w:val="DA801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476D2A"/>
    <w:multiLevelType w:val="hybridMultilevel"/>
    <w:tmpl w:val="7C80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123CF"/>
    <w:multiLevelType w:val="singleLevel"/>
    <w:tmpl w:val="DAC659B2"/>
    <w:lvl w:ilvl="0">
      <w:start w:val="1"/>
      <w:numFmt w:val="decimal"/>
      <w:lvlText w:val="%1."/>
      <w:lvlJc w:val="left"/>
      <w:pPr>
        <w:tabs>
          <w:tab w:val="num" w:pos="720"/>
        </w:tabs>
        <w:ind w:left="720" w:hanging="720"/>
      </w:pPr>
      <w:rPr>
        <w:rFonts w:hint="default"/>
      </w:rPr>
    </w:lvl>
  </w:abstractNum>
  <w:abstractNum w:abstractNumId="21" w15:restartNumberingAfterBreak="0">
    <w:nsid w:val="37F03558"/>
    <w:multiLevelType w:val="hybridMultilevel"/>
    <w:tmpl w:val="3990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9A2AF9"/>
    <w:multiLevelType w:val="hybridMultilevel"/>
    <w:tmpl w:val="A92ED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292E92"/>
    <w:multiLevelType w:val="hybridMultilevel"/>
    <w:tmpl w:val="B752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01754"/>
    <w:multiLevelType w:val="hybridMultilevel"/>
    <w:tmpl w:val="60669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56272"/>
    <w:multiLevelType w:val="hybridMultilevel"/>
    <w:tmpl w:val="38E4D5BE"/>
    <w:lvl w:ilvl="0" w:tplc="806C1BF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5D409E"/>
    <w:multiLevelType w:val="hybridMultilevel"/>
    <w:tmpl w:val="773A8A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8C87C56"/>
    <w:multiLevelType w:val="hybridMultilevel"/>
    <w:tmpl w:val="6BD4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6"/>
  </w:num>
  <w:num w:numId="4">
    <w:abstractNumId w:val="20"/>
  </w:num>
  <w:num w:numId="5">
    <w:abstractNumId w:val="10"/>
  </w:num>
  <w:num w:numId="6">
    <w:abstractNumId w:val="1"/>
  </w:num>
  <w:num w:numId="7">
    <w:abstractNumId w:val="2"/>
  </w:num>
  <w:num w:numId="8">
    <w:abstractNumId w:val="23"/>
  </w:num>
  <w:num w:numId="9">
    <w:abstractNumId w:val="21"/>
  </w:num>
  <w:num w:numId="10">
    <w:abstractNumId w:val="9"/>
  </w:num>
  <w:num w:numId="11">
    <w:abstractNumId w:val="26"/>
  </w:num>
  <w:num w:numId="12">
    <w:abstractNumId w:val="3"/>
  </w:num>
  <w:num w:numId="13">
    <w:abstractNumId w:val="5"/>
  </w:num>
  <w:num w:numId="14">
    <w:abstractNumId w:val="4"/>
  </w:num>
  <w:num w:numId="15">
    <w:abstractNumId w:val="6"/>
  </w:num>
  <w:num w:numId="16">
    <w:abstractNumId w:val="24"/>
  </w:num>
  <w:num w:numId="17">
    <w:abstractNumId w:val="15"/>
  </w:num>
  <w:num w:numId="18">
    <w:abstractNumId w:val="22"/>
  </w:num>
  <w:num w:numId="19">
    <w:abstractNumId w:val="17"/>
  </w:num>
  <w:num w:numId="20">
    <w:abstractNumId w:val="7"/>
  </w:num>
  <w:num w:numId="21">
    <w:abstractNumId w:val="13"/>
  </w:num>
  <w:num w:numId="22">
    <w:abstractNumId w:val="18"/>
  </w:num>
  <w:num w:numId="23">
    <w:abstractNumId w:val="27"/>
  </w:num>
  <w:num w:numId="24">
    <w:abstractNumId w:val="12"/>
  </w:num>
  <w:num w:numId="25">
    <w:abstractNumId w:val="19"/>
  </w:num>
  <w:num w:numId="26">
    <w:abstractNumId w:val="25"/>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33"/>
    <w:rsid w:val="0002135E"/>
    <w:rsid w:val="000263DF"/>
    <w:rsid w:val="00026717"/>
    <w:rsid w:val="00034A3E"/>
    <w:rsid w:val="000363CB"/>
    <w:rsid w:val="000421F0"/>
    <w:rsid w:val="00042D00"/>
    <w:rsid w:val="00052BB6"/>
    <w:rsid w:val="000534D9"/>
    <w:rsid w:val="00056261"/>
    <w:rsid w:val="0008169D"/>
    <w:rsid w:val="000C16B6"/>
    <w:rsid w:val="000C7540"/>
    <w:rsid w:val="000D5684"/>
    <w:rsid w:val="000E3395"/>
    <w:rsid w:val="000E42AC"/>
    <w:rsid w:val="000E4FA8"/>
    <w:rsid w:val="000F3FD1"/>
    <w:rsid w:val="00111B25"/>
    <w:rsid w:val="00123756"/>
    <w:rsid w:val="00124ADA"/>
    <w:rsid w:val="00152511"/>
    <w:rsid w:val="001572EA"/>
    <w:rsid w:val="001714DC"/>
    <w:rsid w:val="001A5752"/>
    <w:rsid w:val="001B0057"/>
    <w:rsid w:val="001B1D26"/>
    <w:rsid w:val="001B77E3"/>
    <w:rsid w:val="001C005D"/>
    <w:rsid w:val="001C52F6"/>
    <w:rsid w:val="001D33AE"/>
    <w:rsid w:val="001E4A70"/>
    <w:rsid w:val="00212680"/>
    <w:rsid w:val="00213169"/>
    <w:rsid w:val="00230C31"/>
    <w:rsid w:val="0023251F"/>
    <w:rsid w:val="0023439B"/>
    <w:rsid w:val="002375E2"/>
    <w:rsid w:val="00260AA8"/>
    <w:rsid w:val="0026417C"/>
    <w:rsid w:val="00265A72"/>
    <w:rsid w:val="00284EBE"/>
    <w:rsid w:val="00294092"/>
    <w:rsid w:val="002B2566"/>
    <w:rsid w:val="002C6C3F"/>
    <w:rsid w:val="002E39BC"/>
    <w:rsid w:val="002E6542"/>
    <w:rsid w:val="00303C14"/>
    <w:rsid w:val="0031379D"/>
    <w:rsid w:val="00322D85"/>
    <w:rsid w:val="00325356"/>
    <w:rsid w:val="003334E0"/>
    <w:rsid w:val="0035184F"/>
    <w:rsid w:val="00363249"/>
    <w:rsid w:val="00370318"/>
    <w:rsid w:val="00384417"/>
    <w:rsid w:val="00386592"/>
    <w:rsid w:val="00393F30"/>
    <w:rsid w:val="003968C3"/>
    <w:rsid w:val="003A4A8C"/>
    <w:rsid w:val="003A5889"/>
    <w:rsid w:val="003A779C"/>
    <w:rsid w:val="003B0942"/>
    <w:rsid w:val="003C63B7"/>
    <w:rsid w:val="003D0869"/>
    <w:rsid w:val="003D2051"/>
    <w:rsid w:val="003D2D1E"/>
    <w:rsid w:val="003D6CED"/>
    <w:rsid w:val="003E0707"/>
    <w:rsid w:val="003E6506"/>
    <w:rsid w:val="003F0F08"/>
    <w:rsid w:val="00414375"/>
    <w:rsid w:val="00442120"/>
    <w:rsid w:val="00452DB3"/>
    <w:rsid w:val="00455C6E"/>
    <w:rsid w:val="00464650"/>
    <w:rsid w:val="00466D41"/>
    <w:rsid w:val="004732C4"/>
    <w:rsid w:val="00483A8D"/>
    <w:rsid w:val="004843E2"/>
    <w:rsid w:val="004906CE"/>
    <w:rsid w:val="004A13B5"/>
    <w:rsid w:val="004A40BF"/>
    <w:rsid w:val="004F24CA"/>
    <w:rsid w:val="00512CE8"/>
    <w:rsid w:val="00531EAC"/>
    <w:rsid w:val="00544F85"/>
    <w:rsid w:val="005A7064"/>
    <w:rsid w:val="005C641D"/>
    <w:rsid w:val="005C6598"/>
    <w:rsid w:val="005C74FE"/>
    <w:rsid w:val="005F2468"/>
    <w:rsid w:val="005F4831"/>
    <w:rsid w:val="00622E7D"/>
    <w:rsid w:val="0065272D"/>
    <w:rsid w:val="0065640E"/>
    <w:rsid w:val="006564D6"/>
    <w:rsid w:val="006713FD"/>
    <w:rsid w:val="00674AC4"/>
    <w:rsid w:val="00686CCF"/>
    <w:rsid w:val="006B28D8"/>
    <w:rsid w:val="006B5B1B"/>
    <w:rsid w:val="006D2C91"/>
    <w:rsid w:val="006D3FC7"/>
    <w:rsid w:val="006D6302"/>
    <w:rsid w:val="006F0653"/>
    <w:rsid w:val="006F1AED"/>
    <w:rsid w:val="0071130B"/>
    <w:rsid w:val="00714900"/>
    <w:rsid w:val="0074691A"/>
    <w:rsid w:val="00766033"/>
    <w:rsid w:val="007752D2"/>
    <w:rsid w:val="00783042"/>
    <w:rsid w:val="007853FF"/>
    <w:rsid w:val="00794F56"/>
    <w:rsid w:val="007B3306"/>
    <w:rsid w:val="007C12E7"/>
    <w:rsid w:val="007F078A"/>
    <w:rsid w:val="007F23DC"/>
    <w:rsid w:val="00807F39"/>
    <w:rsid w:val="00832160"/>
    <w:rsid w:val="00846B97"/>
    <w:rsid w:val="008622F4"/>
    <w:rsid w:val="008633B5"/>
    <w:rsid w:val="00884B96"/>
    <w:rsid w:val="00891CB2"/>
    <w:rsid w:val="0089449C"/>
    <w:rsid w:val="008B38C3"/>
    <w:rsid w:val="008C52B7"/>
    <w:rsid w:val="008E3F26"/>
    <w:rsid w:val="008F4F23"/>
    <w:rsid w:val="00905250"/>
    <w:rsid w:val="009053DF"/>
    <w:rsid w:val="009316AD"/>
    <w:rsid w:val="00937204"/>
    <w:rsid w:val="00940453"/>
    <w:rsid w:val="009414CC"/>
    <w:rsid w:val="00942483"/>
    <w:rsid w:val="009462CB"/>
    <w:rsid w:val="00957F86"/>
    <w:rsid w:val="0097572F"/>
    <w:rsid w:val="009767ED"/>
    <w:rsid w:val="009815EA"/>
    <w:rsid w:val="00984EC4"/>
    <w:rsid w:val="00994D62"/>
    <w:rsid w:val="009A6024"/>
    <w:rsid w:val="009A6CA3"/>
    <w:rsid w:val="009F3304"/>
    <w:rsid w:val="00A00FB5"/>
    <w:rsid w:val="00A0247F"/>
    <w:rsid w:val="00A02BA5"/>
    <w:rsid w:val="00A0624C"/>
    <w:rsid w:val="00A11727"/>
    <w:rsid w:val="00A21378"/>
    <w:rsid w:val="00A501A5"/>
    <w:rsid w:val="00A62789"/>
    <w:rsid w:val="00A82D89"/>
    <w:rsid w:val="00AB0B46"/>
    <w:rsid w:val="00AE35A6"/>
    <w:rsid w:val="00AF7508"/>
    <w:rsid w:val="00B03AED"/>
    <w:rsid w:val="00B27D33"/>
    <w:rsid w:val="00B31D4C"/>
    <w:rsid w:val="00B42CA2"/>
    <w:rsid w:val="00B444D8"/>
    <w:rsid w:val="00B45CC3"/>
    <w:rsid w:val="00B60C79"/>
    <w:rsid w:val="00B77B6A"/>
    <w:rsid w:val="00B82386"/>
    <w:rsid w:val="00BA2C87"/>
    <w:rsid w:val="00BB4D67"/>
    <w:rsid w:val="00BD3B4C"/>
    <w:rsid w:val="00C15082"/>
    <w:rsid w:val="00C25BDD"/>
    <w:rsid w:val="00C30AC6"/>
    <w:rsid w:val="00C35BED"/>
    <w:rsid w:val="00C3748E"/>
    <w:rsid w:val="00C37942"/>
    <w:rsid w:val="00C4235A"/>
    <w:rsid w:val="00C649A3"/>
    <w:rsid w:val="00C975E7"/>
    <w:rsid w:val="00CA4CA4"/>
    <w:rsid w:val="00CD37BD"/>
    <w:rsid w:val="00CD4F01"/>
    <w:rsid w:val="00CE2C99"/>
    <w:rsid w:val="00D11F63"/>
    <w:rsid w:val="00D41EA8"/>
    <w:rsid w:val="00D5795C"/>
    <w:rsid w:val="00D72A69"/>
    <w:rsid w:val="00D91244"/>
    <w:rsid w:val="00DD047D"/>
    <w:rsid w:val="00DD0490"/>
    <w:rsid w:val="00DE33EA"/>
    <w:rsid w:val="00DE6410"/>
    <w:rsid w:val="00E14305"/>
    <w:rsid w:val="00E43905"/>
    <w:rsid w:val="00E45F82"/>
    <w:rsid w:val="00E53A33"/>
    <w:rsid w:val="00E65878"/>
    <w:rsid w:val="00E65CFE"/>
    <w:rsid w:val="00E67778"/>
    <w:rsid w:val="00E8741E"/>
    <w:rsid w:val="00E90A88"/>
    <w:rsid w:val="00EA394A"/>
    <w:rsid w:val="00EB3883"/>
    <w:rsid w:val="00EB6B2E"/>
    <w:rsid w:val="00ED19CE"/>
    <w:rsid w:val="00EE676A"/>
    <w:rsid w:val="00EF33A1"/>
    <w:rsid w:val="00F000E0"/>
    <w:rsid w:val="00F02CC9"/>
    <w:rsid w:val="00F06EE0"/>
    <w:rsid w:val="00F07613"/>
    <w:rsid w:val="00F173C3"/>
    <w:rsid w:val="00F3163F"/>
    <w:rsid w:val="00F55B19"/>
    <w:rsid w:val="00F575E2"/>
    <w:rsid w:val="00F616C0"/>
    <w:rsid w:val="00F8096D"/>
    <w:rsid w:val="00F9635B"/>
    <w:rsid w:val="00FA0CFE"/>
    <w:rsid w:val="00FC1301"/>
    <w:rsid w:val="00FC2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0E7382"/>
  <w15:docId w15:val="{38A7737E-E9C7-46D7-AD53-5F7A365B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033"/>
    <w:rPr>
      <w:sz w:val="24"/>
      <w:lang w:eastAsia="en-US"/>
    </w:rPr>
  </w:style>
  <w:style w:type="paragraph" w:styleId="Heading1">
    <w:name w:val="heading 1"/>
    <w:basedOn w:val="Normal"/>
    <w:next w:val="Normal"/>
    <w:qFormat/>
    <w:rsid w:val="00766033"/>
    <w:pPr>
      <w:keepNext/>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766033"/>
    <w:pPr>
      <w:framePr w:w="7920" w:h="1980" w:hRule="exact" w:hSpace="180" w:wrap="auto" w:hAnchor="page" w:xAlign="center" w:yAlign="bottom"/>
      <w:ind w:left="2880"/>
    </w:pPr>
    <w:rPr>
      <w:rFonts w:ascii="Arial" w:hAnsi="Arial"/>
    </w:rPr>
  </w:style>
  <w:style w:type="paragraph" w:styleId="Header">
    <w:name w:val="header"/>
    <w:basedOn w:val="Normal"/>
    <w:semiHidden/>
    <w:rsid w:val="00766033"/>
    <w:pPr>
      <w:tabs>
        <w:tab w:val="center" w:pos="4153"/>
        <w:tab w:val="right" w:pos="8306"/>
      </w:tabs>
    </w:pPr>
  </w:style>
  <w:style w:type="paragraph" w:styleId="Footer">
    <w:name w:val="footer"/>
    <w:basedOn w:val="Normal"/>
    <w:link w:val="FooterChar"/>
    <w:uiPriority w:val="99"/>
    <w:rsid w:val="00766033"/>
    <w:pPr>
      <w:tabs>
        <w:tab w:val="center" w:pos="4153"/>
        <w:tab w:val="right" w:pos="8306"/>
      </w:tabs>
    </w:pPr>
  </w:style>
  <w:style w:type="character" w:customStyle="1" w:styleId="FooterChar">
    <w:name w:val="Footer Char"/>
    <w:link w:val="Footer"/>
    <w:uiPriority w:val="99"/>
    <w:rsid w:val="00C3748E"/>
    <w:rPr>
      <w:sz w:val="24"/>
      <w:lang w:eastAsia="en-US"/>
    </w:rPr>
  </w:style>
  <w:style w:type="paragraph" w:styleId="BalloonText">
    <w:name w:val="Balloon Text"/>
    <w:basedOn w:val="Normal"/>
    <w:link w:val="BalloonTextChar"/>
    <w:uiPriority w:val="99"/>
    <w:semiHidden/>
    <w:unhideWhenUsed/>
    <w:rsid w:val="00C3748E"/>
    <w:rPr>
      <w:rFonts w:ascii="Tahoma" w:hAnsi="Tahoma" w:cs="Tahoma"/>
      <w:sz w:val="16"/>
      <w:szCs w:val="16"/>
    </w:rPr>
  </w:style>
  <w:style w:type="character" w:customStyle="1" w:styleId="BalloonTextChar">
    <w:name w:val="Balloon Text Char"/>
    <w:link w:val="BalloonText"/>
    <w:uiPriority w:val="99"/>
    <w:semiHidden/>
    <w:rsid w:val="00C3748E"/>
    <w:rPr>
      <w:rFonts w:ascii="Tahoma" w:hAnsi="Tahoma" w:cs="Tahoma"/>
      <w:sz w:val="16"/>
      <w:szCs w:val="16"/>
      <w:lang w:eastAsia="en-US"/>
    </w:rPr>
  </w:style>
  <w:style w:type="paragraph" w:styleId="BodyText">
    <w:name w:val="Body Text"/>
    <w:basedOn w:val="Normal"/>
    <w:link w:val="BodyTextChar"/>
    <w:rsid w:val="006F0653"/>
    <w:pPr>
      <w:widowControl w:val="0"/>
      <w:jc w:val="both"/>
    </w:pPr>
    <w:rPr>
      <w:snapToGrid w:val="0"/>
      <w:color w:val="000000"/>
    </w:rPr>
  </w:style>
  <w:style w:type="character" w:customStyle="1" w:styleId="BodyTextChar">
    <w:name w:val="Body Text Char"/>
    <w:link w:val="BodyText"/>
    <w:rsid w:val="006F0653"/>
    <w:rPr>
      <w:snapToGrid w:val="0"/>
      <w:color w:val="000000"/>
      <w:sz w:val="24"/>
      <w:lang w:eastAsia="en-US"/>
    </w:rPr>
  </w:style>
  <w:style w:type="table" w:styleId="TableGrid">
    <w:name w:val="Table Grid"/>
    <w:basedOn w:val="TableNormal"/>
    <w:uiPriority w:val="59"/>
    <w:rsid w:val="00FC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301"/>
    <w:pPr>
      <w:ind w:left="720"/>
      <w:contextualSpacing/>
    </w:pPr>
  </w:style>
  <w:style w:type="character" w:styleId="PlaceholderText">
    <w:name w:val="Placeholder Text"/>
    <w:uiPriority w:val="99"/>
    <w:semiHidden/>
    <w:rsid w:val="00E8741E"/>
    <w:rPr>
      <w:color w:val="808080"/>
    </w:rPr>
  </w:style>
  <w:style w:type="paragraph" w:styleId="Revision">
    <w:name w:val="Revision"/>
    <w:hidden/>
    <w:uiPriority w:val="99"/>
    <w:semiHidden/>
    <w:rsid w:val="00F07613"/>
    <w:rPr>
      <w:sz w:val="24"/>
      <w:lang w:eastAsia="en-US"/>
    </w:rPr>
  </w:style>
  <w:style w:type="character" w:styleId="CommentReference">
    <w:name w:val="annotation reference"/>
    <w:basedOn w:val="DefaultParagraphFont"/>
    <w:uiPriority w:val="99"/>
    <w:semiHidden/>
    <w:unhideWhenUsed/>
    <w:rsid w:val="00E14305"/>
    <w:rPr>
      <w:sz w:val="16"/>
      <w:szCs w:val="16"/>
    </w:rPr>
  </w:style>
  <w:style w:type="paragraph" w:styleId="CommentText">
    <w:name w:val="annotation text"/>
    <w:basedOn w:val="Normal"/>
    <w:link w:val="CommentTextChar"/>
    <w:uiPriority w:val="99"/>
    <w:unhideWhenUsed/>
    <w:rsid w:val="00E14305"/>
    <w:rPr>
      <w:sz w:val="20"/>
    </w:rPr>
  </w:style>
  <w:style w:type="character" w:customStyle="1" w:styleId="CommentTextChar">
    <w:name w:val="Comment Text Char"/>
    <w:basedOn w:val="DefaultParagraphFont"/>
    <w:link w:val="CommentText"/>
    <w:uiPriority w:val="99"/>
    <w:rsid w:val="00E14305"/>
    <w:rPr>
      <w:lang w:eastAsia="en-US"/>
    </w:rPr>
  </w:style>
  <w:style w:type="paragraph" w:styleId="CommentSubject">
    <w:name w:val="annotation subject"/>
    <w:basedOn w:val="CommentText"/>
    <w:next w:val="CommentText"/>
    <w:link w:val="CommentSubjectChar"/>
    <w:uiPriority w:val="99"/>
    <w:semiHidden/>
    <w:unhideWhenUsed/>
    <w:rsid w:val="00E14305"/>
    <w:rPr>
      <w:b/>
      <w:bCs/>
    </w:rPr>
  </w:style>
  <w:style w:type="character" w:customStyle="1" w:styleId="CommentSubjectChar">
    <w:name w:val="Comment Subject Char"/>
    <w:basedOn w:val="CommentTextChar"/>
    <w:link w:val="CommentSubject"/>
    <w:uiPriority w:val="99"/>
    <w:semiHidden/>
    <w:rsid w:val="00E1430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4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1 xmlns="74dafe83-0e5c-4ae7-b5cb-dcbce4eeea45" xsi:nil="true"/>
    <Document_x0020_Type xmlns="74dafe83-0e5c-4ae7-b5cb-dcbce4eeea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24362E7958A9024AB88BE560CE0199430063F307DD6C12CB44B50E9C5AB2F68C3C" ma:contentTypeVersion="3" ma:contentTypeDescription="For creating a new Word 2007 document." ma:contentTypeScope="" ma:versionID="a560837ece34dbd9b11385ba03a17462">
  <xsd:schema xmlns:xsd="http://www.w3.org/2001/XMLSchema" xmlns:p="http://schemas.microsoft.com/office/2006/metadata/properties" xmlns:ns2="74dafe83-0e5c-4ae7-b5cb-dcbce4eeea45" targetNamespace="http://schemas.microsoft.com/office/2006/metadata/properties" ma:root="true" ma:fieldsID="0da261bc4c4c386cfebbc010be231db3" ns2:_="">
    <xsd:import namespace="74dafe83-0e5c-4ae7-b5cb-dcbce4eeea45"/>
    <xsd:element name="properties">
      <xsd:complexType>
        <xsd:sequence>
          <xsd:element name="documentManagement">
            <xsd:complexType>
              <xsd:all>
                <xsd:element ref="ns2:Document_x0020_Type1" minOccurs="0"/>
                <xsd:element ref="ns2:Document_x0020_Type" minOccurs="0"/>
              </xsd:all>
            </xsd:complexType>
          </xsd:element>
        </xsd:sequence>
      </xsd:complexType>
    </xsd:element>
  </xsd:schema>
  <xsd:schema xmlns:xsd="http://www.w3.org/2001/XMLSchema" xmlns:dms="http://schemas.microsoft.com/office/2006/documentManagement/types" targetNamespace="74dafe83-0e5c-4ae7-b5cb-dcbce4eeea45" elementFormDefault="qualified">
    <xsd:import namespace="http://schemas.microsoft.com/office/2006/documentManagement/types"/>
    <xsd:element name="Document_x0020_Type1" ma:index="8" nillable="true" ma:displayName="Document Type" ma:description="The general type of the document." ma:list="{acc06598-1f12-4e5a-a214-e6e09b751c6d}" ma:internalName="Document_x0020_Type1" ma:showField="Title" ma:web="74dafe83-0e5c-4ae7-b5cb-dcbce4eeea45">
      <xsd:simpleType>
        <xsd:restriction base="dms:Lookup"/>
      </xsd:simpleType>
    </xsd:element>
    <xsd:element name="Document_x0020_Type" ma:index="9" nillable="true" ma:displayName="Document Content" ma:description="The main content of a document." ma:list="{e97041e0-161e-404a-a51a-80156a32b416}" ma:internalName="Document_x0020_Type" ma:showField="Title" ma:web="74dafe83-0e5c-4ae7-b5cb-dcbce4eeea4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7E690-1254-4A0B-AC17-22EA86CBDEBA}">
  <ds:schemaRefs>
    <ds:schemaRef ds:uri="http://schemas.microsoft.com/office/2006/metadata/properties"/>
    <ds:schemaRef ds:uri="http://schemas.microsoft.com/office/infopath/2007/PartnerControls"/>
    <ds:schemaRef ds:uri="74dafe83-0e5c-4ae7-b5cb-dcbce4eeea45"/>
  </ds:schemaRefs>
</ds:datastoreItem>
</file>

<file path=customXml/itemProps2.xml><?xml version="1.0" encoding="utf-8"?>
<ds:datastoreItem xmlns:ds="http://schemas.openxmlformats.org/officeDocument/2006/customXml" ds:itemID="{0628A38D-A54F-4329-9E9C-2409C791126B}">
  <ds:schemaRefs>
    <ds:schemaRef ds:uri="http://schemas.microsoft.com/sharepoint/v3/contenttype/forms"/>
  </ds:schemaRefs>
</ds:datastoreItem>
</file>

<file path=customXml/itemProps3.xml><?xml version="1.0" encoding="utf-8"?>
<ds:datastoreItem xmlns:ds="http://schemas.openxmlformats.org/officeDocument/2006/customXml" ds:itemID="{89AB81E3-6FB9-4690-887D-922AE17C6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afe83-0e5c-4ae7-b5cb-dcbce4eeea4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A44C0D-00F9-48C5-8BFC-59C9CB55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666</Words>
  <Characters>4301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Memo</vt:lpstr>
    </vt:vector>
  </TitlesOfParts>
  <Company>Avon Wildlife Trust</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Avon Wildlife Trust</dc:creator>
  <cp:keywords/>
  <cp:lastModifiedBy>Nicole Squire</cp:lastModifiedBy>
  <cp:revision>9</cp:revision>
  <cp:lastPrinted>2017-03-20T13:06:00Z</cp:lastPrinted>
  <dcterms:created xsi:type="dcterms:W3CDTF">2021-01-06T16:13:00Z</dcterms:created>
  <dcterms:modified xsi:type="dcterms:W3CDTF">2021-01-11T16:34:00Z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0x01010024362E7958A9024AB88BE560CE0199430063F307DD6C12CB44B50E9C5AB2F68C3C</vt:lpwstr>
  </property>
</Properties>
</file>